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9856E" w14:textId="77777777" w:rsidR="000D21E6" w:rsidRDefault="0027791A">
      <w:pPr>
        <w:spacing w:after="425"/>
      </w:pPr>
      <w:r>
        <w:rPr>
          <w:noProof/>
        </w:rPr>
        <mc:AlternateContent>
          <mc:Choice Requires="wpg">
            <w:drawing>
              <wp:inline distT="0" distB="0" distL="0" distR="0" wp14:anchorId="67D74AE1" wp14:editId="49607E24">
                <wp:extent cx="5759768" cy="2085022"/>
                <wp:effectExtent l="0" t="0" r="0" b="0"/>
                <wp:docPr id="3348" name="Group 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085022"/>
                          <a:chOff x="0" y="0"/>
                          <a:chExt cx="5759768" cy="2085022"/>
                        </a:xfrm>
                      </wpg:grpSpPr>
                      <wps:wsp>
                        <wps:cNvPr id="4162" name="Shape 4162"/>
                        <wps:cNvSpPr/>
                        <wps:spPr>
                          <a:xfrm>
                            <a:off x="4763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2520792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11267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11267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755006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11267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11267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11267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11267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55006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11267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1267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4763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755006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3146584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137059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37059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37059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750243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51384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FEC8B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2863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1C0F3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58892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4E5BC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2863" y="1376690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3EE5D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</w:rPr>
                                <w:t>PLN/2024/1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58892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5729E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</w:rP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2863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CB18F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8" style="width:453.525pt;height:164.175pt;mso-position-horizontal-relative:char;mso-position-vertical-relative:line" coordsize="57597,20850">
                <v:shape id="Shape 4166" style="position:absolute;width:25065;height:2752;left:47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4167" style="position:absolute;width:32342;height:2752;left:25207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0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25112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0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0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25112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57550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25112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25112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0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25112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0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0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25112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57550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25112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25112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4168" style="position:absolute;width:57502;height:2752;left:47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0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57550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0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0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4169" style="position:absolute;width:26036;height:7581;left:31465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0" style="position:absolute;width:26227;height:95;left:31370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1" style="position:absolute;width:26227;height:95;left:31370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2" style="position:absolute;width:95;height:7772;left:31370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3" style="position:absolute;width:95;height:7772;left:57502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4" style="position:absolute;width:26517;height:3137;left:34513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55" style="position:absolute;width:12228;height:1744;left:428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56" style="position:absolute;width:16086;height:1744;left:25588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57" style="position:absolute;width:9801;height:1744;left:428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PLN/2024/1</w:t>
                        </w:r>
                      </w:p>
                    </w:txbxContent>
                  </v:textbox>
                </v:rect>
                <v:rect id="Rectangle 58" style="position:absolute;width:6911;height:1744;left:25588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El Pleno</w:t>
                        </w:r>
                      </w:p>
                    </w:txbxContent>
                  </v:textbox>
                </v:rect>
                <v:rect id="Rectangle 59" style="position:absolute;width:28354;height:1744;left:428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40B87C" w14:textId="77777777" w:rsidR="000D21E6" w:rsidRDefault="0027791A">
      <w:pPr>
        <w:spacing w:after="274"/>
        <w:ind w:left="-5" w:right="6281" w:hanging="10"/>
      </w:pPr>
      <w:r>
        <w:rPr>
          <w:rFonts w:ascii="Arial" w:eastAsia="Arial" w:hAnsi="Arial" w:cs="Arial"/>
          <w:b/>
        </w:rPr>
        <w:t xml:space="preserve">Tipo Convocatoria: </w:t>
      </w:r>
      <w:r>
        <w:rPr>
          <w:rFonts w:ascii="Arial" w:eastAsia="Arial" w:hAnsi="Arial" w:cs="Arial"/>
        </w:rPr>
        <w:t>Ordinaria</w:t>
      </w:r>
    </w:p>
    <w:p w14:paraId="18F239B4" w14:textId="77777777" w:rsidR="000D21E6" w:rsidRDefault="0027791A">
      <w:pPr>
        <w:spacing w:after="40"/>
        <w:ind w:left="-5" w:hanging="10"/>
      </w:pPr>
      <w:r>
        <w:rPr>
          <w:rFonts w:ascii="Arial" w:eastAsia="Arial" w:hAnsi="Arial" w:cs="Arial"/>
          <w:b/>
        </w:rPr>
        <w:t>Fecha y hora:</w:t>
      </w:r>
    </w:p>
    <w:p w14:paraId="1F9C5AE6" w14:textId="77777777" w:rsidR="000D21E6" w:rsidRDefault="0027791A">
      <w:pPr>
        <w:spacing w:after="267" w:line="265" w:lineRule="auto"/>
        <w:ind w:left="10" w:right="101" w:hanging="10"/>
        <w:jc w:val="both"/>
      </w:pPr>
      <w:r>
        <w:rPr>
          <w:rFonts w:ascii="Arial" w:eastAsia="Arial" w:hAnsi="Arial" w:cs="Arial"/>
        </w:rPr>
        <w:t>15 de febrero de 2024 a las 12:00</w:t>
      </w:r>
    </w:p>
    <w:p w14:paraId="4C57FF59" w14:textId="77777777" w:rsidR="000D21E6" w:rsidRDefault="0027791A">
      <w:pPr>
        <w:spacing w:after="40"/>
        <w:ind w:left="-5" w:hanging="10"/>
      </w:pPr>
      <w:r>
        <w:rPr>
          <w:rFonts w:ascii="Arial" w:eastAsia="Arial" w:hAnsi="Arial" w:cs="Arial"/>
          <w:b/>
        </w:rPr>
        <w:t>Lugar:</w:t>
      </w:r>
    </w:p>
    <w:p w14:paraId="66EBD258" w14:textId="77777777" w:rsidR="000D21E6" w:rsidRDefault="0027791A">
      <w:pPr>
        <w:spacing w:after="0" w:line="265" w:lineRule="auto"/>
        <w:ind w:left="10" w:right="101" w:hanging="10"/>
        <w:jc w:val="both"/>
      </w:pPr>
      <w:r>
        <w:rPr>
          <w:rFonts w:ascii="Arial" w:eastAsia="Arial" w:hAnsi="Arial" w:cs="Arial"/>
        </w:rPr>
        <w:t>Salón de plenos</w:t>
      </w:r>
    </w:p>
    <w:p w14:paraId="7FF17213" w14:textId="77777777" w:rsidR="000D21E6" w:rsidRDefault="0027791A">
      <w:pPr>
        <w:spacing w:after="424"/>
      </w:pPr>
      <w:r>
        <w:rPr>
          <w:noProof/>
        </w:rPr>
        <mc:AlternateContent>
          <mc:Choice Requires="wpg">
            <w:drawing>
              <wp:inline distT="0" distB="0" distL="0" distR="0" wp14:anchorId="15D41435" wp14:editId="0417E2AA">
                <wp:extent cx="5759768" cy="294323"/>
                <wp:effectExtent l="0" t="0" r="0" b="0"/>
                <wp:docPr id="3350" name="Group 3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3"/>
                          <a:chOff x="0" y="0"/>
                          <a:chExt cx="5759768" cy="294323"/>
                        </a:xfrm>
                      </wpg:grpSpPr>
                      <wps:wsp>
                        <wps:cNvPr id="4170" name="Shape 4170"/>
                        <wps:cNvSpPr/>
                        <wps:spPr>
                          <a:xfrm>
                            <a:off x="4763" y="9525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5F70C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0" style="width:453.525pt;height:23.175pt;mso-position-horizontal-relative:char;mso-position-vertical-relative:line" coordsize="57597,2943">
                <v:shape id="Shape 4171" style="position:absolute;width:57502;height:2752;left:47;top:95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rect id="Rectangle 66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CB2499F" w14:textId="77777777" w:rsidR="000D21E6" w:rsidRDefault="0027791A">
      <w:pPr>
        <w:spacing w:after="274"/>
        <w:ind w:left="-5" w:hanging="10"/>
      </w:pPr>
      <w:r>
        <w:rPr>
          <w:rFonts w:ascii="Arial" w:eastAsia="Arial" w:hAnsi="Arial" w:cs="Arial"/>
          <w:b/>
        </w:rPr>
        <w:t>A) PARTE RESOLUTIVA</w:t>
      </w:r>
    </w:p>
    <w:p w14:paraId="0EBF4962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Aprobación de las actas de la sesiones anteriores, correspondiente a las sesiones celebradas los días:</w:t>
      </w:r>
    </w:p>
    <w:p w14:paraId="5B6EE860" w14:textId="77777777" w:rsidR="000D21E6" w:rsidRDefault="0027791A">
      <w:pPr>
        <w:spacing w:after="267" w:line="265" w:lineRule="auto"/>
        <w:ind w:left="449" w:right="101" w:hanging="10"/>
        <w:jc w:val="both"/>
      </w:pPr>
      <w:r>
        <w:rPr>
          <w:rFonts w:ascii="Arial" w:eastAsia="Arial" w:hAnsi="Arial" w:cs="Arial"/>
        </w:rPr>
        <w:t>16-11-2023, 22-12-2023 y 29-12-2023.</w:t>
      </w:r>
    </w:p>
    <w:p w14:paraId="48D5986C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5F4A15" wp14:editId="19A9D58F">
            <wp:simplePos x="0" y="0"/>
            <wp:positionH relativeFrom="page">
              <wp:posOffset>1620076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727ED5" wp14:editId="7A786779">
                <wp:simplePos x="0" y="0"/>
                <wp:positionH relativeFrom="page">
                  <wp:posOffset>8208137</wp:posOffset>
                </wp:positionH>
                <wp:positionV relativeFrom="page">
                  <wp:posOffset>6629579</wp:posOffset>
                </wp:positionV>
                <wp:extent cx="447948" cy="3693998"/>
                <wp:effectExtent l="0" t="0" r="0" b="0"/>
                <wp:wrapSquare wrapText="bothSides"/>
                <wp:docPr id="3352" name="Group 3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 rot="-5399999">
                            <a:off x="-965490" y="1896867"/>
                            <a:ext cx="24650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089B4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599EGFYF7MSWHLMR72AYNYPSY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5399999">
                            <a:off x="-80420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87650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5399999">
                            <a:off x="-169925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6EB80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2" style="width:35.2715pt;height:290.866pt;position:absolute;mso-position-horizontal-relative:page;mso-position-horizontal:absolute;margin-left:646.31pt;mso-position-vertical-relative:page;margin-top:522.014pt;" coordsize="4479,36939">
                <v:shape id="Picture 84" style="position:absolute;width:4445;height:4445;left:0;top:32494;rotation:-89;" filled="f">
                  <v:imagedata r:id="rId7"/>
                </v:shape>
                <v:rect id="Rectangle 85" style="position:absolute;width:24650;height:1132;left:-9654;top:189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599EGFYF7MSWHLMR72AYNYPSY </w:t>
                        </w:r>
                      </w:p>
                    </w:txbxContent>
                  </v:textbox>
                </v:rect>
                <v:rect id="Rectangle 86" style="position:absolute;width:22948;height:1132;left:-8042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7" style="position:absolute;width:42373;height:1132;left:-16992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4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2692B3" wp14:editId="7AD6E611">
                <wp:simplePos x="0" y="0"/>
                <wp:positionH relativeFrom="page">
                  <wp:posOffset>381000</wp:posOffset>
                </wp:positionH>
                <wp:positionV relativeFrom="page">
                  <wp:posOffset>1397000</wp:posOffset>
                </wp:positionV>
                <wp:extent cx="368300" cy="2929001"/>
                <wp:effectExtent l="0" t="0" r="0" b="0"/>
                <wp:wrapSquare wrapText="bothSides"/>
                <wp:docPr id="3353" name="Group 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001"/>
                          <a:chOff x="0" y="0"/>
                          <a:chExt cx="368300" cy="2929001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3" style="width:29pt;height:230.63pt;position:absolute;mso-position-horizontal-relative:page;mso-position-horizontal:absolute;margin-left:30pt;mso-position-vertical-relative:page;margin-top:110pt;" coordsize="3683,29290">
                <v:shape id="Shape 88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>TOMA DE POSESIÓN PEDRO JOSÉ DORTA CHINEA, previa declaración sobre causas de posible incompatibilidad y sobre cualquier actividad que le proporcione o pueda proporcionar ingresos económicos, así como declaración de los bienes patrimoniales y de la participación en sociedades, según modelos facilitados en su día.</w:t>
      </w:r>
    </w:p>
    <w:p w14:paraId="45453024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TOMA DE POSESIÓN JUDITH BARRERA BARROSO, previa declaración sobre causas de posible incompatibilidad y sobre cualquier actividad que le proporcione o pueda proporcionar ingresos económicos, así como declaración de los bienes patrimoniales y de la participación en sociedades, según modelos facilitados en su día.</w:t>
      </w:r>
    </w:p>
    <w:p w14:paraId="0A54A4CE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Expediente 3741/2023. Instancia General JUEZ DE PAZ TITULAR.</w:t>
      </w:r>
    </w:p>
    <w:p w14:paraId="6C433080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Expediente 375/2024. Fiestas (Planificación, Organización o Celebración)</w:t>
      </w:r>
    </w:p>
    <w:p w14:paraId="68A88B25" w14:textId="77777777" w:rsidR="000D21E6" w:rsidRDefault="0027791A">
      <w:pPr>
        <w:numPr>
          <w:ilvl w:val="0"/>
          <w:numId w:val="1"/>
        </w:numPr>
        <w:spacing w:after="274"/>
        <w:ind w:right="101" w:hanging="428"/>
        <w:jc w:val="both"/>
      </w:pPr>
      <w:r>
        <w:rPr>
          <w:rFonts w:ascii="Arial" w:eastAsia="Arial" w:hAnsi="Arial" w:cs="Arial"/>
          <w:b/>
        </w:rPr>
        <w:t>ASUNTOS DE URGENCIA.</w:t>
      </w:r>
    </w:p>
    <w:p w14:paraId="24EEF2F8" w14:textId="77777777" w:rsidR="000D21E6" w:rsidRDefault="0027791A">
      <w:pPr>
        <w:numPr>
          <w:ilvl w:val="0"/>
          <w:numId w:val="1"/>
        </w:numPr>
        <w:spacing w:after="166" w:line="265" w:lineRule="auto"/>
        <w:ind w:right="101" w:hanging="428"/>
        <w:jc w:val="both"/>
      </w:pPr>
      <w:r>
        <w:rPr>
          <w:rFonts w:ascii="Arial" w:eastAsia="Arial" w:hAnsi="Arial" w:cs="Arial"/>
        </w:rPr>
        <w:t>Expediente 391/2024. Grupos Políticos</w:t>
      </w:r>
    </w:p>
    <w:p w14:paraId="7DEBD67A" w14:textId="77777777" w:rsidR="000D21E6" w:rsidRDefault="0027791A">
      <w:pPr>
        <w:spacing w:after="236"/>
      </w:pPr>
      <w:r>
        <w:rPr>
          <w:noProof/>
        </w:rPr>
        <mc:AlternateContent>
          <mc:Choice Requires="wpg">
            <w:drawing>
              <wp:inline distT="0" distB="0" distL="0" distR="0" wp14:anchorId="214522EC" wp14:editId="74597E3D">
                <wp:extent cx="5759768" cy="9525"/>
                <wp:effectExtent l="0" t="0" r="0" b="0"/>
                <wp:docPr id="3347" name="Group 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4172" name="Shape 4172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7" style="width:453.525pt;height:0.75pt;mso-position-horizontal-relative:char;mso-position-vertical-relative:line" coordsize="57597,95">
                <v:shape id="Shape 4173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9003F9" w14:textId="77777777" w:rsidR="000D21E6" w:rsidRDefault="0027791A">
      <w:pPr>
        <w:spacing w:after="53"/>
        <w:ind w:left="55" w:hanging="10"/>
      </w:pPr>
      <w:r>
        <w:rPr>
          <w:rFonts w:ascii="Arial" w:eastAsia="Arial" w:hAnsi="Arial" w:cs="Arial"/>
          <w:sz w:val="18"/>
        </w:rPr>
        <w:t>Ayuntamiento de Valle Gran Rey</w:t>
      </w:r>
    </w:p>
    <w:p w14:paraId="3EF558D3" w14:textId="77777777" w:rsidR="000D21E6" w:rsidRDefault="0027791A">
      <w:pPr>
        <w:spacing w:after="213"/>
        <w:ind w:left="10" w:right="-15" w:hanging="10"/>
        <w:jc w:val="right"/>
      </w:pPr>
      <w:r>
        <w:rPr>
          <w:rFonts w:ascii="Arial" w:eastAsia="Arial" w:hAnsi="Arial" w:cs="Arial"/>
          <w:sz w:val="15"/>
        </w:rPr>
        <w:t>1 / 2</w:t>
      </w:r>
    </w:p>
    <w:p w14:paraId="655D69AC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lastRenderedPageBreak/>
        <w:t>Expediente 394/2024. Grupos Políticos</w:t>
      </w:r>
    </w:p>
    <w:p w14:paraId="4BABCF37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Expediente 376/2024. Grupos Políticos</w:t>
      </w:r>
    </w:p>
    <w:p w14:paraId="193941C2" w14:textId="77777777" w:rsidR="000D21E6" w:rsidRDefault="0027791A">
      <w:pPr>
        <w:numPr>
          <w:ilvl w:val="0"/>
          <w:numId w:val="1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Expediente 377/2024. Grupos Políticos</w:t>
      </w:r>
    </w:p>
    <w:p w14:paraId="449C5B9C" w14:textId="77777777" w:rsidR="000D21E6" w:rsidRDefault="0027791A">
      <w:pPr>
        <w:spacing w:after="274"/>
        <w:ind w:left="-5" w:hanging="10"/>
      </w:pPr>
      <w:r>
        <w:rPr>
          <w:rFonts w:ascii="Arial" w:eastAsia="Arial" w:hAnsi="Arial" w:cs="Arial"/>
          <w:b/>
        </w:rPr>
        <w:t>B) ACTIVIDAD DE CONTROL</w:t>
      </w:r>
    </w:p>
    <w:p w14:paraId="3D7348FD" w14:textId="77777777" w:rsidR="000D21E6" w:rsidRDefault="0027791A">
      <w:pPr>
        <w:numPr>
          <w:ilvl w:val="0"/>
          <w:numId w:val="2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DAR CUENTA DECRETOS DESDE EL 16-08-2023 HASTA EL 12-02-2024.</w:t>
      </w:r>
    </w:p>
    <w:p w14:paraId="0AC3D92C" w14:textId="77777777" w:rsidR="000D21E6" w:rsidRDefault="0027791A">
      <w:pPr>
        <w:numPr>
          <w:ilvl w:val="0"/>
          <w:numId w:val="2"/>
        </w:numPr>
        <w:spacing w:after="267" w:line="265" w:lineRule="auto"/>
        <w:ind w:right="101" w:hanging="428"/>
        <w:jc w:val="both"/>
      </w:pPr>
      <w:r>
        <w:rPr>
          <w:rFonts w:ascii="Arial" w:eastAsia="Arial" w:hAnsi="Arial" w:cs="Arial"/>
        </w:rPr>
        <w:t>Expediente 445/2024. Procedimiento Genérico DAR CUENTA DE LOS REPAROS INTERVENCIÓN.</w:t>
      </w:r>
    </w:p>
    <w:p w14:paraId="166F167F" w14:textId="77777777" w:rsidR="000D21E6" w:rsidRDefault="0027791A">
      <w:pPr>
        <w:spacing w:after="274"/>
        <w:ind w:left="-5" w:hanging="10"/>
      </w:pPr>
      <w:r>
        <w:rPr>
          <w:rFonts w:ascii="Arial" w:eastAsia="Arial" w:hAnsi="Arial" w:cs="Arial"/>
          <w:b/>
        </w:rPr>
        <w:t>C) RUEGOS Y PREGUNTAS</w:t>
      </w:r>
    </w:p>
    <w:p w14:paraId="3EBED1BD" w14:textId="77777777" w:rsidR="000D21E6" w:rsidRDefault="0027791A">
      <w:pPr>
        <w:spacing w:after="334" w:line="265" w:lineRule="auto"/>
        <w:ind w:left="21" w:right="101" w:hanging="10"/>
        <w:jc w:val="both"/>
      </w:pPr>
      <w:r>
        <w:rPr>
          <w:rFonts w:ascii="Arial" w:eastAsia="Arial" w:hAnsi="Arial" w:cs="Arial"/>
        </w:rPr>
        <w:t>13.  RUEGOS Y PREGUNTAS</w:t>
      </w:r>
    </w:p>
    <w:p w14:paraId="39812411" w14:textId="77777777" w:rsidR="000D21E6" w:rsidRDefault="0027791A">
      <w:pPr>
        <w:spacing w:after="173"/>
        <w:ind w:left="-5" w:hanging="10"/>
      </w:pPr>
      <w:r>
        <w:rPr>
          <w:rFonts w:ascii="Arial" w:eastAsia="Arial" w:hAnsi="Arial" w:cs="Arial"/>
          <w:b/>
        </w:rPr>
        <w:t>CONFIRMACIÓN DE ASISTENCIA Y ACCESO A LA DOCUMENTACIÓN</w:t>
      </w:r>
    </w:p>
    <w:p w14:paraId="2A5162F0" w14:textId="77777777" w:rsidR="000D21E6" w:rsidRDefault="0027791A">
      <w:pPr>
        <w:spacing w:after="553" w:line="265" w:lineRule="auto"/>
        <w:ind w:left="129" w:right="18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4CE771" wp14:editId="2957A881">
                <wp:simplePos x="0" y="0"/>
                <wp:positionH relativeFrom="column">
                  <wp:posOffset>0</wp:posOffset>
                </wp:positionH>
                <wp:positionV relativeFrom="paragraph">
                  <wp:posOffset>-375611</wp:posOffset>
                </wp:positionV>
                <wp:extent cx="5759768" cy="1142047"/>
                <wp:effectExtent l="0" t="0" r="0" b="0"/>
                <wp:wrapNone/>
                <wp:docPr id="3486" name="Group 3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42047"/>
                          <a:chOff x="0" y="0"/>
                          <a:chExt cx="5759768" cy="1142047"/>
                        </a:xfrm>
                      </wpg:grpSpPr>
                      <wps:wsp>
                        <wps:cNvPr id="4174" name="Shape 4174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55006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4763" y="0"/>
                                </a:moveTo>
                                <a:lnTo>
                                  <a:pt x="4763" y="847725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13252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89560"/>
                            <a:ext cx="4763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86" style="width:453.525pt;height:89.925pt;position:absolute;z-index:-2147483638;mso-position-horizontal-relative:text;mso-position-horizontal:absolute;margin-left:0pt;mso-position-vertical-relative:text;margin-top:-29.5758pt;" coordsize="57597,11420">
                <v:shape id="Shape 4175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117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18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119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20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21" style="position:absolute;width:57597;height:95;left:0;top:284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22" style="position:absolute;width:47;height:8477;left:57550;top:2895;" coordsize="4763,847725" path="m4763,0l4763,847725l0,842963l0,4763l4763,0x">
                  <v:stroke weight="0pt" endcap="square" joinstyle="miter" miterlimit="10" on="false" color="#000000" opacity="0"/>
                  <v:fill on="true" color="#cccccc"/>
                </v:shape>
                <v:shape id="Shape 123" style="position:absolute;width:57597;height:95;left:0;top:11325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24" style="position:absolute;width:47;height:8477;left:0;top:2895;" coordsize="4763,847725" path="m0,0l4763,4763l4763,842963l0,847725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incluidos en el orden del día.</w:t>
      </w:r>
    </w:p>
    <w:p w14:paraId="0F4D64F6" w14:textId="77777777" w:rsidR="000D21E6" w:rsidRDefault="0027791A">
      <w:pPr>
        <w:spacing w:after="6692"/>
        <w:ind w:right="118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2E81729" wp14:editId="3CCD3F82">
            <wp:simplePos x="0" y="0"/>
            <wp:positionH relativeFrom="page">
              <wp:posOffset>1620076</wp:posOffset>
            </wp:positionH>
            <wp:positionV relativeFrom="page">
              <wp:posOffset>142939</wp:posOffset>
            </wp:positionV>
            <wp:extent cx="666750" cy="666750"/>
            <wp:effectExtent l="0" t="0" r="0" b="0"/>
            <wp:wrapTopAndBottom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0A403C" wp14:editId="094F07C1">
                <wp:simplePos x="0" y="0"/>
                <wp:positionH relativeFrom="page">
                  <wp:posOffset>8208137</wp:posOffset>
                </wp:positionH>
                <wp:positionV relativeFrom="page">
                  <wp:posOffset>6629579</wp:posOffset>
                </wp:positionV>
                <wp:extent cx="447948" cy="3693998"/>
                <wp:effectExtent l="0" t="0" r="0" b="0"/>
                <wp:wrapSquare wrapText="bothSides"/>
                <wp:docPr id="3487" name="Group 3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 rot="-5399999">
                            <a:off x="-965490" y="1896867"/>
                            <a:ext cx="246503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E5AF9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599EGFYF7MSWHLMR72AYNYPSY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 rot="-5399999">
                            <a:off x="-80420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717DB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 rot="-5399999">
                            <a:off x="-169925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8B384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87" style="width:35.2715pt;height:290.866pt;position:absolute;mso-position-horizontal-relative:page;mso-position-horizontal:absolute;margin-left:646.31pt;mso-position-vertical-relative:page;margin-top:522.014pt;" coordsize="4479,36939">
                <v:shape id="Picture 147" style="position:absolute;width:4445;height:4445;left:0;top:32494;rotation:-89;" filled="f">
                  <v:imagedata r:id="rId7"/>
                </v:shape>
                <v:rect id="Rectangle 148" style="position:absolute;width:24650;height:1132;left:-9654;top:189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599EGFYF7MSWHLMR72AYNYPSY </w:t>
                        </w:r>
                      </w:p>
                    </w:txbxContent>
                  </v:textbox>
                </v:rect>
                <v:rect id="Rectangle 149" style="position:absolute;width:22948;height:1132;left:-8042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50" style="position:absolute;width:42373;height:1132;left:-16992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4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DOCUMENTO FIRMADO ELECTRÓNICAMENTE</w:t>
      </w:r>
    </w:p>
    <w:p w14:paraId="2726E7B1" w14:textId="77777777" w:rsidR="000D21E6" w:rsidRDefault="0027791A">
      <w:pPr>
        <w:spacing w:after="236"/>
      </w:pPr>
      <w:r>
        <w:rPr>
          <w:noProof/>
        </w:rPr>
        <mc:AlternateContent>
          <mc:Choice Requires="wpg">
            <w:drawing>
              <wp:inline distT="0" distB="0" distL="0" distR="0" wp14:anchorId="37E9354E" wp14:editId="08AEC20A">
                <wp:extent cx="5759768" cy="9525"/>
                <wp:effectExtent l="0" t="0" r="0" b="0"/>
                <wp:docPr id="3485" name="Group 3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525"/>
                          <a:chOff x="0" y="0"/>
                          <a:chExt cx="5759768" cy="9525"/>
                        </a:xfrm>
                      </wpg:grpSpPr>
                      <wps:wsp>
                        <wps:cNvPr id="4176" name="Shape 4176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5" style="width:453.525pt;height:0.75pt;mso-position-horizontal-relative:char;mso-position-vertical-relative:line" coordsize="57597,95">
                <v:shape id="Shape 4177" style="position:absolute;width:57597;height:95;left:0;top:0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933F3B" w14:textId="77777777" w:rsidR="000D21E6" w:rsidRDefault="0027791A">
      <w:pPr>
        <w:spacing w:after="53"/>
        <w:ind w:left="55" w:hanging="10"/>
      </w:pPr>
      <w:r>
        <w:rPr>
          <w:rFonts w:ascii="Arial" w:eastAsia="Arial" w:hAnsi="Arial" w:cs="Arial"/>
          <w:sz w:val="18"/>
        </w:rPr>
        <w:t>Ayuntamiento de Valle Gran Rey</w:t>
      </w:r>
    </w:p>
    <w:p w14:paraId="1DED6A51" w14:textId="77777777" w:rsidR="000D21E6" w:rsidRDefault="0027791A">
      <w:pPr>
        <w:spacing w:after="213"/>
        <w:ind w:left="10" w:right="-15" w:hanging="10"/>
        <w:jc w:val="right"/>
      </w:pPr>
      <w:r>
        <w:rPr>
          <w:rFonts w:ascii="Arial" w:eastAsia="Arial" w:hAnsi="Arial" w:cs="Arial"/>
          <w:sz w:val="15"/>
        </w:rPr>
        <w:t>2 / 2</w:t>
      </w:r>
    </w:p>
    <w:p w14:paraId="38145B86" w14:textId="77777777" w:rsidR="000D21E6" w:rsidRDefault="000D21E6">
      <w:pPr>
        <w:sectPr w:rsidR="000D21E6">
          <w:pgSz w:w="14173" w:h="16838"/>
          <w:pgMar w:top="1418" w:right="2435" w:bottom="449" w:left="2551" w:header="720" w:footer="720" w:gutter="0"/>
          <w:cols w:space="720"/>
        </w:sectPr>
      </w:pPr>
    </w:p>
    <w:p w14:paraId="00080311" w14:textId="77777777" w:rsidR="000D21E6" w:rsidRDefault="0027791A">
      <w:pPr>
        <w:spacing w:after="0"/>
      </w:pPr>
      <w:r>
        <w:rPr>
          <w:rFonts w:ascii="Liberation Serif" w:eastAsia="Liberation Serif" w:hAnsi="Liberation Serif" w:cs="Liberation Serif"/>
          <w:i/>
          <w:sz w:val="24"/>
        </w:rPr>
        <w:lastRenderedPageBreak/>
        <w:t>Expediente nº.º: PLN/2024/01</w:t>
      </w:r>
    </w:p>
    <w:p w14:paraId="4E6A5F6B" w14:textId="77777777" w:rsidR="000D21E6" w:rsidRDefault="0027791A">
      <w:pPr>
        <w:spacing w:after="264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Asunto: Convocatoria de Pleno Ordinario 15 de febrero de 2024</w:t>
      </w:r>
    </w:p>
    <w:p w14:paraId="61DB6735" w14:textId="77777777" w:rsidR="000D21E6" w:rsidRDefault="0027791A">
      <w:pPr>
        <w:pStyle w:val="Ttulo1"/>
      </w:pPr>
      <w:r>
        <w:t>DECRETO DE LA ALCALDÍA</w:t>
      </w:r>
    </w:p>
    <w:p w14:paraId="391353D7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Vista la relación de expedientes conclusos dispuestos por la Secretaría, de conformidad con lo establecido en artículos </w:t>
      </w:r>
      <w:r>
        <w:rPr>
          <w:rFonts w:ascii="Liberation Serif" w:eastAsia="Liberation Serif" w:hAnsi="Liberation Serif" w:cs="Liberation Serif"/>
          <w:color w:val="222222"/>
          <w:sz w:val="24"/>
        </w:rPr>
        <w:t xml:space="preserve">87 y siguientes de la </w:t>
      </w:r>
      <w:r>
        <w:rPr>
          <w:rFonts w:ascii="Liberation Serif" w:eastAsia="Liberation Serif" w:hAnsi="Liberation Serif" w:cs="Liberation Serif"/>
          <w:sz w:val="24"/>
        </w:rPr>
        <w:t>Ley 7/2015, de 1 de abril, de los municipios de Canarias,</w:t>
      </w:r>
    </w:p>
    <w:p w14:paraId="3584350D" w14:textId="77777777" w:rsidR="000D21E6" w:rsidRDefault="0027791A">
      <w:pPr>
        <w:pStyle w:val="Ttulo1"/>
        <w:ind w:right="1"/>
      </w:pPr>
      <w:r>
        <w:t>RESUELVO</w:t>
      </w:r>
    </w:p>
    <w:p w14:paraId="2BF3F450" w14:textId="77777777" w:rsidR="000D21E6" w:rsidRDefault="0027791A">
      <w:pPr>
        <w:spacing w:after="0" w:line="240" w:lineRule="auto"/>
      </w:pPr>
      <w:r>
        <w:rPr>
          <w:rFonts w:ascii="Liberation Serif" w:eastAsia="Liberation Serif" w:hAnsi="Liberation Serif" w:cs="Liberation Serif"/>
          <w:b/>
          <w:sz w:val="24"/>
        </w:rPr>
        <w:t>PRIMERO.</w:t>
      </w:r>
      <w:r>
        <w:rPr>
          <w:rFonts w:ascii="Liberation Serif" w:eastAsia="Liberation Serif" w:hAnsi="Liberation Serif" w:cs="Liberation Serif"/>
          <w:sz w:val="24"/>
        </w:rPr>
        <w:t xml:space="preserve"> Convocar la próxima </w:t>
      </w:r>
      <w:r>
        <w:rPr>
          <w:rFonts w:ascii="Liberation Serif" w:eastAsia="Liberation Serif" w:hAnsi="Liberation Serif" w:cs="Liberation Serif"/>
          <w:b/>
          <w:sz w:val="24"/>
        </w:rPr>
        <w:t xml:space="preserve">sesión ordinaria del Pleno para el día 15 de febrero de 2024, a las 12:00 horas, </w:t>
      </w:r>
      <w:r>
        <w:rPr>
          <w:rFonts w:ascii="Liberation Serif" w:eastAsia="Liberation Serif" w:hAnsi="Liberation Serif" w:cs="Liberation Serif"/>
          <w:sz w:val="24"/>
        </w:rPr>
        <w:t>en el Salón de Plenos de la Corporación.</w:t>
      </w:r>
    </w:p>
    <w:p w14:paraId="48F06A91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SEGUNDO.</w:t>
      </w:r>
      <w:r>
        <w:rPr>
          <w:rFonts w:ascii="Liberation Serif" w:eastAsia="Liberation Serif" w:hAnsi="Liberation Serif" w:cs="Liberation Serif"/>
          <w:sz w:val="24"/>
        </w:rPr>
        <w:t xml:space="preserve"> Que la Secretaría lleve a cabo los trámites legales oportunos para la convocatoria y notificación de los miembros de la Corporación. </w:t>
      </w:r>
      <w:r>
        <w:rPr>
          <w:rFonts w:ascii="Liberation Serif" w:eastAsia="Liberation Serif" w:hAnsi="Liberation Serif" w:cs="Liberation Serif"/>
          <w:b/>
          <w:sz w:val="24"/>
        </w:rPr>
        <w:t>TERCERO.</w:t>
      </w:r>
      <w:r>
        <w:rPr>
          <w:rFonts w:ascii="Liberation Serif" w:eastAsia="Liberation Serif" w:hAnsi="Liberation Serif" w:cs="Liberation Serif"/>
          <w:sz w:val="24"/>
        </w:rPr>
        <w:t xml:space="preserve"> Fijar el siguiente:</w:t>
      </w:r>
    </w:p>
    <w:p w14:paraId="4A351DC8" w14:textId="77777777" w:rsidR="000D21E6" w:rsidRDefault="0027791A">
      <w:pPr>
        <w:pStyle w:val="Ttulo1"/>
        <w:ind w:right="2"/>
      </w:pPr>
      <w:r>
        <w:t>ORDEN DEL DÍA</w:t>
      </w:r>
    </w:p>
    <w:p w14:paraId="72C46B14" w14:textId="77777777" w:rsidR="000D21E6" w:rsidRDefault="0027791A">
      <w:pPr>
        <w:pStyle w:val="Ttulo2"/>
      </w:pPr>
      <w:r>
        <w:t>PARTE DECISORIA</w:t>
      </w:r>
    </w:p>
    <w:p w14:paraId="744CCDE8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PRIMERO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Aprobación, si procede, de las actas anteriores, correspondiente a las sesiones celebradas los días:</w:t>
      </w:r>
    </w:p>
    <w:p w14:paraId="41842FFF" w14:textId="77777777" w:rsidR="000D21E6" w:rsidRDefault="0027791A">
      <w:pPr>
        <w:numPr>
          <w:ilvl w:val="0"/>
          <w:numId w:val="3"/>
        </w:numPr>
        <w:spacing w:after="5" w:line="250" w:lineRule="auto"/>
        <w:ind w:hanging="360"/>
        <w:jc w:val="both"/>
      </w:pPr>
      <w:r>
        <w:rPr>
          <w:rFonts w:ascii="Liberation Serif" w:eastAsia="Liberation Serif" w:hAnsi="Liberation Serif" w:cs="Liberation Serif"/>
          <w:sz w:val="24"/>
        </w:rPr>
        <w:t>16 de noviembre de 2023</w:t>
      </w:r>
    </w:p>
    <w:p w14:paraId="07322713" w14:textId="77777777" w:rsidR="000D21E6" w:rsidRDefault="0027791A">
      <w:pPr>
        <w:numPr>
          <w:ilvl w:val="0"/>
          <w:numId w:val="3"/>
        </w:numPr>
        <w:spacing w:after="5" w:line="250" w:lineRule="auto"/>
        <w:ind w:hanging="360"/>
        <w:jc w:val="both"/>
      </w:pPr>
      <w:r>
        <w:rPr>
          <w:rFonts w:ascii="Liberation Serif" w:eastAsia="Liberation Serif" w:hAnsi="Liberation Serif" w:cs="Liberation Serif"/>
          <w:sz w:val="24"/>
        </w:rPr>
        <w:t>22 de diciembre de 2023</w:t>
      </w:r>
    </w:p>
    <w:p w14:paraId="2A11CAC9" w14:textId="77777777" w:rsidR="000D21E6" w:rsidRDefault="0027791A">
      <w:pPr>
        <w:numPr>
          <w:ilvl w:val="0"/>
          <w:numId w:val="3"/>
        </w:numPr>
        <w:spacing w:after="270" w:line="250" w:lineRule="auto"/>
        <w:ind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569ECC" wp14:editId="1D16D58C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3772" name="Group 3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 rot="-5399999">
                            <a:off x="-925508" y="1936849"/>
                            <a:ext cx="23850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96CED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73WE3S7N757K764H5PPDSC33R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 rot="-5399999">
                            <a:off x="-80421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10FFB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 rot="-5399999">
                            <a:off x="-1699259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CCC88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2" style="width:35.2715pt;height:290.866pt;position:absolute;mso-position-horizontal-relative:page;mso-position-horizontal:absolute;margin-left:532.96pt;mso-position-vertical-relative:page;margin-top:522.024pt;" coordsize="4479,36939">
                <v:shape id="Picture 273" style="position:absolute;width:4445;height:4445;left:0;top:32494;rotation:-89;" filled="f">
                  <v:imagedata r:id="rId9"/>
                </v:shape>
                <v:rect id="Rectangle 274" style="position:absolute;width:23850;height:1132;left:-9255;top:193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73WE3S7N757K764H5PPDSC33R </w:t>
                        </w:r>
                      </w:p>
                    </w:txbxContent>
                  </v:textbox>
                </v:rect>
                <v:rect id="Rectangle 275" style="position:absolute;width:22948;height:1132;left:-8042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76" style="position:absolute;width:42373;height:1132;left:-16992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sz w:val="24"/>
        </w:rPr>
        <w:t>29 de diciembre de 2023</w:t>
      </w:r>
    </w:p>
    <w:p w14:paraId="079D546B" w14:textId="77777777" w:rsidR="000D21E6" w:rsidRDefault="0027791A">
      <w:pPr>
        <w:spacing w:after="266" w:line="250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0B22BF" wp14:editId="1640A66C">
                <wp:simplePos x="0" y="0"/>
                <wp:positionH relativeFrom="column">
                  <wp:posOffset>-1082039</wp:posOffset>
                </wp:positionH>
                <wp:positionV relativeFrom="paragraph">
                  <wp:posOffset>-5736686</wp:posOffset>
                </wp:positionV>
                <wp:extent cx="2872105" cy="10692003"/>
                <wp:effectExtent l="0" t="0" r="0" b="0"/>
                <wp:wrapNone/>
                <wp:docPr id="3771" name="Group 3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2105" cy="10692003"/>
                          <a:chOff x="0" y="0"/>
                          <a:chExt cx="2872105" cy="10692003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8958"/>
                            <a:ext cx="179197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381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1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1" style="width:226.15pt;height:841.89pt;position:absolute;z-index:-2147483538;mso-position-horizontal-relative:text;mso-position-horizontal:absolute;margin-left:-85.2pt;mso-position-vertical-relative:text;margin-top:-451.708pt;" coordsize="28721,106920">
                <v:shape id="Picture 166" style="position:absolute;width:17919;height:7239;left:10801;top:4489;" filled="f">
                  <v:imagedata r:id="rId11"/>
                </v:shape>
                <v:shape id="Shape 277" style="position:absolute;width:3683;height:29290;left:381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78" style="position:absolute;width:3683;height:29290;left:381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4179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SEGUNDO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Toma de posesión, en su caso, de D. PEDRO JOSÉ DORTA CHINEA,</w:t>
      </w:r>
      <w:r>
        <w:rPr>
          <w:rFonts w:ascii="Liberation Serif" w:eastAsia="Liberation Serif" w:hAnsi="Liberation Serif" w:cs="Liberation Serif"/>
          <w:sz w:val="24"/>
        </w:rPr>
        <w:t xml:space="preserve"> previa declaración sobre causas de posible incompatibilidad y sobre cualquier actividad que le proporcione o pueda proporcionar ingresos económicos, así como declaración de los bienes patrimoniales y de la participación en sociedades, según modelos facilitados en su día. </w:t>
      </w:r>
    </w:p>
    <w:p w14:paraId="39BC46B7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TERCERO.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Toma de posesión, en su caso, de Dª JUDITH BARRERA BARROSO</w:t>
      </w:r>
      <w:r>
        <w:rPr>
          <w:rFonts w:ascii="Liberation Serif" w:eastAsia="Liberation Serif" w:hAnsi="Liberation Serif" w:cs="Liberation Serif"/>
          <w:sz w:val="24"/>
        </w:rPr>
        <w:t xml:space="preserve">, previa declaración sobre causas de posible incompatibilidad y sobre cualquier actividad que le proporcione o pueda proporcionar ingresos económicos, así como declaración de los bienes patrimoniales y de la participación en sociedades, según modelos facilitados en su día. </w:t>
      </w:r>
    </w:p>
    <w:p w14:paraId="06F1BD04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CUARTO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3741/2023</w:t>
      </w:r>
      <w:r>
        <w:rPr>
          <w:rFonts w:ascii="Liberation Serif" w:eastAsia="Liberation Serif" w:hAnsi="Liberation Serif" w:cs="Liberation Serif"/>
          <w:sz w:val="24"/>
        </w:rPr>
        <w:t xml:space="preserve"> Acuerdo que proceda sobre NOMBRAMIENTO DE JUEZ DE PAZ TITULAR</w:t>
      </w:r>
    </w:p>
    <w:p w14:paraId="02ECF077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QUINTO</w:t>
      </w:r>
      <w:r>
        <w:rPr>
          <w:rFonts w:ascii="Liberation Serif" w:eastAsia="Liberation Serif" w:hAnsi="Liberation Serif" w:cs="Liberation Serif"/>
          <w:b/>
          <w:sz w:val="24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375/2024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PROPUESTA DE LA </w:t>
      </w:r>
    </w:p>
    <w:p w14:paraId="56D1A693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CONCEJALÍA DE COMERCIO, CULTURA Y FIESTAS AL PLENO DE LA CORPORACIÓN: ACUERDO DE APROBACIÓN DE LOS DÍAS FESTIVOS LOCALES EN VALLE GRAN REY PARA EL AÑO 2025.</w:t>
      </w:r>
    </w:p>
    <w:p w14:paraId="43F028BA" w14:textId="77777777" w:rsidR="000D21E6" w:rsidRDefault="0027791A">
      <w:pPr>
        <w:spacing w:after="810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SEXTO</w:t>
      </w:r>
      <w:r>
        <w:rPr>
          <w:rFonts w:ascii="Liberation Serif" w:eastAsia="Liberation Serif" w:hAnsi="Liberation Serif" w:cs="Liberation Serif"/>
          <w:b/>
          <w:sz w:val="24"/>
        </w:rPr>
        <w:t xml:space="preserve">. </w:t>
      </w:r>
      <w:r>
        <w:rPr>
          <w:rFonts w:ascii="Liberation Serif" w:eastAsia="Liberation Serif" w:hAnsi="Liberation Serif" w:cs="Liberation Serif"/>
          <w:sz w:val="24"/>
        </w:rPr>
        <w:t xml:space="preserve"> ASUNTOS DE URGENCIA</w:t>
      </w:r>
    </w:p>
    <w:p w14:paraId="6F573172" w14:textId="77777777" w:rsidR="000D21E6" w:rsidRDefault="0027791A">
      <w:pPr>
        <w:spacing w:after="0"/>
        <w:ind w:left="-5" w:hanging="10"/>
      </w:pPr>
      <w:r>
        <w:rPr>
          <w:rFonts w:ascii="Carlito" w:eastAsia="Carlito" w:hAnsi="Carlito" w:cs="Carlito"/>
          <w:sz w:val="18"/>
        </w:rPr>
        <w:t>Ayuntamiento de Valle Gran Rey C.I.F. – P3804900 C-C/. La Calera, 1 38870 Valle Gran Rey (La Gomera)</w:t>
      </w:r>
    </w:p>
    <w:p w14:paraId="7F10E65C" w14:textId="77777777" w:rsidR="000D21E6" w:rsidRDefault="0027791A">
      <w:pPr>
        <w:spacing w:after="353"/>
        <w:ind w:left="10" w:right="8" w:hanging="10"/>
        <w:jc w:val="center"/>
      </w:pPr>
      <w:r>
        <w:rPr>
          <w:rFonts w:ascii="Carlito" w:eastAsia="Carlito" w:hAnsi="Carlito" w:cs="Carlito"/>
          <w:sz w:val="18"/>
        </w:rPr>
        <w:t xml:space="preserve">Tel: 922805000 – Fax: 922805637 – Email: </w:t>
      </w:r>
      <w:r>
        <w:rPr>
          <w:rFonts w:ascii="Carlito" w:eastAsia="Carlito" w:hAnsi="Carlito" w:cs="Carlito"/>
          <w:color w:val="0000FF"/>
          <w:sz w:val="18"/>
        </w:rPr>
        <w:t>información@vallegranrey.eshttp://www.vallegranrey.es</w:t>
      </w:r>
    </w:p>
    <w:p w14:paraId="466252AE" w14:textId="77777777" w:rsidR="000D21E6" w:rsidRDefault="0027791A">
      <w:pPr>
        <w:pStyle w:val="Ttulo2"/>
        <w:ind w:right="3"/>
      </w:pPr>
      <w:r>
        <w:t>PARTE DECLARATIVA</w:t>
      </w:r>
    </w:p>
    <w:p w14:paraId="450AAF68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SÉPTIMO.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391/2024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MOCIÓN PARA LA </w:t>
      </w:r>
    </w:p>
    <w:p w14:paraId="45F80C96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MODIFICACIÓN PUNTUAL DEL PRUG DEL PARQUE RURAL DE VALLE </w:t>
      </w:r>
    </w:p>
    <w:p w14:paraId="5807AE3B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GRAN REY CON EL FIN DE LEGALIZAR LA INSTALACIÓN MUNICIPAL “PARQUE INFANTIL DE GUADÁ”, PRESENTADA POR D. CRISTIAN POMARES SÁNCHEZ. </w:t>
      </w:r>
    </w:p>
    <w:p w14:paraId="39B4022C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OCTAVO.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394/2024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la DECLARACIÓN INSTITUCIONAL DE APOYO A PALESTINA Y POR LA RESOLUCIÓN PACÍFICA DEL CONFLICTO EN ORIENTE PRÓXIMO, PRESENTADA POR D. CRISTIAN POMARES SÁNCHEZ. </w:t>
      </w:r>
    </w:p>
    <w:p w14:paraId="49C42BAC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NOVENO.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376/2024.</w:t>
      </w:r>
      <w:r>
        <w:rPr>
          <w:rFonts w:ascii="Liberation Serif" w:eastAsia="Liberation Serif" w:hAnsi="Liberation Serif" w:cs="Liberation Serif"/>
          <w:sz w:val="24"/>
        </w:rPr>
        <w:t xml:space="preserve"> Acuerdo que proceda sobre PROPUESTA DE LA </w:t>
      </w:r>
    </w:p>
    <w:p w14:paraId="05CC4F96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ALCALDÍA AL PLENO DE LA CORPORACIÓN: DECLARACIÓN </w:t>
      </w:r>
    </w:p>
    <w:p w14:paraId="0A15E8C4" w14:textId="77777777" w:rsidR="000D21E6" w:rsidRDefault="0027791A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INSTITUCIONAL DE REPULSA A LOS ACTOS TERRORISTAS Y BÉLICOS ACAECIDOS EN EL CONFLICTO PALESTINO-ISRAELÍ</w:t>
      </w:r>
    </w:p>
    <w:p w14:paraId="058F4E52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u w:val="single" w:color="000000"/>
        </w:rPr>
        <w:t>Expediente nº 377/2024</w:t>
      </w:r>
      <w:r>
        <w:rPr>
          <w:rFonts w:ascii="Liberation Serif" w:eastAsia="Liberation Serif" w:hAnsi="Liberation Serif" w:cs="Liberation Serif"/>
          <w:sz w:val="24"/>
        </w:rPr>
        <w:t xml:space="preserve">. Acuerdo que proceda sobre PROPUESTA DE LA </w:t>
      </w:r>
    </w:p>
    <w:p w14:paraId="65BC4C38" w14:textId="77777777" w:rsidR="000D21E6" w:rsidRDefault="0027791A">
      <w:pPr>
        <w:tabs>
          <w:tab w:val="right" w:pos="8504"/>
        </w:tabs>
        <w:spacing w:after="5" w:line="250" w:lineRule="auto"/>
        <w:ind w:left="-15"/>
      </w:pPr>
      <w:r>
        <w:rPr>
          <w:rFonts w:ascii="Liberation Serif" w:eastAsia="Liberation Serif" w:hAnsi="Liberation Serif" w:cs="Liberation Serif"/>
          <w:sz w:val="24"/>
        </w:rPr>
        <w:t>ALCALDÍA AL PLENO DE LA CORPORACIÓN:</w:t>
      </w:r>
      <w:r>
        <w:rPr>
          <w:rFonts w:ascii="Liberation Serif" w:eastAsia="Liberation Serif" w:hAnsi="Liberation Serif" w:cs="Liberation Serif"/>
          <w:sz w:val="24"/>
        </w:rPr>
        <w:tab/>
        <w:t xml:space="preserve"> DECLARACIÓN </w:t>
      </w:r>
    </w:p>
    <w:p w14:paraId="03C4F589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INSTITUCIONAL INSTANDO AL GOBIERNO DE CANARIAS A IMPLEMENTAR </w:t>
      </w:r>
    </w:p>
    <w:p w14:paraId="360C3F8B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LAS ACCIONES NECESARIAS PARA EL CUMPLIMIENTO DE LA </w:t>
      </w:r>
    </w:p>
    <w:p w14:paraId="0EEE88DF" w14:textId="77777777" w:rsidR="000D21E6" w:rsidRDefault="0027791A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LEGISLACIÓN EN MATERIA DE SEGURIDAD HUMANA, COORDINACIÓN DE </w:t>
      </w:r>
    </w:p>
    <w:p w14:paraId="70059086" w14:textId="77777777" w:rsidR="000D21E6" w:rsidRDefault="0027791A">
      <w:pPr>
        <w:spacing w:after="266" w:line="250" w:lineRule="auto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493D3714" wp14:editId="4C76DCCC">
            <wp:simplePos x="0" y="0"/>
            <wp:positionH relativeFrom="page">
              <wp:posOffset>1080135</wp:posOffset>
            </wp:positionH>
            <wp:positionV relativeFrom="page">
              <wp:posOffset>448958</wp:posOffset>
            </wp:positionV>
            <wp:extent cx="1791970" cy="723900"/>
            <wp:effectExtent l="0" t="0" r="0" b="0"/>
            <wp:wrapTopAndBottom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01527C" wp14:editId="58C60064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Rectangle 379"/>
                        <wps:cNvSpPr/>
                        <wps:spPr>
                          <a:xfrm rot="-5399999">
                            <a:off x="-925508" y="1936849"/>
                            <a:ext cx="23850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2C299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73WE3S7N757K764H5PPDSC33R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 rot="-5399999">
                            <a:off x="-80421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FF013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 rot="-5399999">
                            <a:off x="-1699259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CA0C3" w14:textId="77777777" w:rsidR="000D21E6" w:rsidRDefault="0027791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9" style="width:35.2715pt;height:290.866pt;position:absolute;mso-position-horizontal-relative:page;mso-position-horizontal:absolute;margin-left:532.96pt;mso-position-vertical-relative:page;margin-top:522.024pt;" coordsize="4479,36939">
                <v:shape id="Picture 378" style="position:absolute;width:4445;height:4445;left:0;top:32494;rotation:-89;" filled="f">
                  <v:imagedata r:id="rId9"/>
                </v:shape>
                <v:rect id="Rectangle 379" style="position:absolute;width:23850;height:1132;left:-9255;top:1936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73WE3S7N757K764H5PPDSC33R </w:t>
                        </w:r>
                      </w:p>
                    </w:txbxContent>
                  </v:textbox>
                </v:rect>
                <v:rect id="Rectangle 380" style="position:absolute;width:22948;height:1132;left:-8042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381" style="position:absolute;width:42373;height:1132;left:-16992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sz w:val="24"/>
        </w:rPr>
        <w:t xml:space="preserve">LAS EMERGENCIAS ORDINARIAS Y DE PROTECCIÓN CIVIL EN LAS PLAYAS Y OTRAS ZONAS DE BAÑO MARÍTIMA EN LOS MUNICIPIOS DE MENOS DE 20.000 HABITANTES. </w:t>
      </w:r>
    </w:p>
    <w:p w14:paraId="208669C1" w14:textId="77777777" w:rsidR="000D21E6" w:rsidRDefault="0027791A">
      <w:pPr>
        <w:pStyle w:val="Ttulo2"/>
      </w:pPr>
      <w:r>
        <w:t>PARTE DE CONTROL Y FISCALIZACIÓN</w:t>
      </w:r>
    </w:p>
    <w:p w14:paraId="5F93DB5E" w14:textId="77777777" w:rsidR="000D21E6" w:rsidRDefault="0027791A">
      <w:pPr>
        <w:spacing w:after="264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PRIMERO.</w:t>
      </w:r>
      <w:r>
        <w:rPr>
          <w:rFonts w:ascii="Liberation Serif" w:eastAsia="Liberation Serif" w:hAnsi="Liberation Serif" w:cs="Liberation Serif"/>
          <w:sz w:val="24"/>
        </w:rPr>
        <w:t xml:space="preserve"> Dar cuenta de los Decretos y las Resoluciones. </w:t>
      </w:r>
    </w:p>
    <w:p w14:paraId="46537F36" w14:textId="77777777" w:rsidR="000D21E6" w:rsidRDefault="0027791A">
      <w:pPr>
        <w:spacing w:after="264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SEGUNDO.</w:t>
      </w:r>
      <w:r>
        <w:rPr>
          <w:rFonts w:ascii="Liberation Serif" w:eastAsia="Liberation Serif" w:hAnsi="Liberation Serif" w:cs="Liberation Serif"/>
          <w:sz w:val="24"/>
        </w:rPr>
        <w:t xml:space="preserve"> Dar cuenta de los reparos formulados por la Intervención</w:t>
      </w:r>
    </w:p>
    <w:p w14:paraId="0C442133" w14:textId="77777777" w:rsidR="000D21E6" w:rsidRDefault="0027791A">
      <w:pPr>
        <w:pStyle w:val="Ttulo2"/>
        <w:ind w:right="3"/>
      </w:pPr>
      <w:r>
        <w:t>RUEGOS Y PREGUNTAS</w:t>
      </w:r>
    </w:p>
    <w:p w14:paraId="2CBA4831" w14:textId="77777777" w:rsidR="000D21E6" w:rsidRDefault="0027791A">
      <w:pPr>
        <w:spacing w:after="1092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DÉCIMO TERCERO.</w:t>
      </w:r>
      <w:r>
        <w:rPr>
          <w:rFonts w:ascii="Liberation Serif" w:eastAsia="Liberation Serif" w:hAnsi="Liberation Serif" w:cs="Liberation Serif"/>
          <w:sz w:val="24"/>
        </w:rPr>
        <w:t xml:space="preserve"> Ruegos y Preguntas.</w:t>
      </w:r>
    </w:p>
    <w:p w14:paraId="01704F27" w14:textId="77777777" w:rsidR="000D21E6" w:rsidRDefault="0027791A">
      <w:pPr>
        <w:spacing w:after="2456"/>
        <w:ind w:right="8"/>
        <w:jc w:val="center"/>
      </w:pPr>
      <w:r>
        <w:rPr>
          <w:rFonts w:ascii="Liberation Serif" w:eastAsia="Liberation Serif" w:hAnsi="Liberation Serif" w:cs="Liberation Serif"/>
          <w:sz w:val="24"/>
        </w:rPr>
        <w:t>DOCUMENTO FIRMADO ELECTRÓNICAMENTE</w:t>
      </w:r>
    </w:p>
    <w:p w14:paraId="4C994C5B" w14:textId="77777777" w:rsidR="000D21E6" w:rsidRDefault="0027791A">
      <w:pPr>
        <w:spacing w:after="0"/>
        <w:ind w:left="-5" w:hanging="10"/>
      </w:pPr>
      <w:r>
        <w:rPr>
          <w:rFonts w:ascii="Carlito" w:eastAsia="Carlito" w:hAnsi="Carlito" w:cs="Carlito"/>
          <w:sz w:val="18"/>
        </w:rPr>
        <w:t>Ayuntamiento de Valle Gran Rey C.I.F. – P3804900 C-C/. La Calera, 1 38870 Valle Gran Rey (La Gomera)</w:t>
      </w:r>
    </w:p>
    <w:p w14:paraId="301319F3" w14:textId="77777777" w:rsidR="000D21E6" w:rsidRDefault="0027791A">
      <w:pPr>
        <w:spacing w:after="353"/>
        <w:ind w:left="10" w:right="8" w:hanging="10"/>
        <w:jc w:val="center"/>
      </w:pPr>
      <w:r>
        <w:rPr>
          <w:rFonts w:ascii="Carlito" w:eastAsia="Carlito" w:hAnsi="Carlito" w:cs="Carlito"/>
          <w:sz w:val="18"/>
        </w:rPr>
        <w:t xml:space="preserve">Tel: 922805000 – Fax: 922805637 – Email: </w:t>
      </w:r>
      <w:r>
        <w:rPr>
          <w:rFonts w:ascii="Carlito" w:eastAsia="Carlito" w:hAnsi="Carlito" w:cs="Carlito"/>
          <w:color w:val="0000FF"/>
          <w:sz w:val="18"/>
        </w:rPr>
        <w:t>información@vallegranrey.eshttp://www.vallegranrey.es</w:t>
      </w:r>
    </w:p>
    <w:sectPr w:rsidR="000D21E6">
      <w:pgSz w:w="11906" w:h="16838"/>
      <w:pgMar w:top="1858" w:right="1698" w:bottom="70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A7759"/>
    <w:multiLevelType w:val="hybridMultilevel"/>
    <w:tmpl w:val="BCE67102"/>
    <w:lvl w:ilvl="0" w:tplc="DA5C7702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2622E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C19EE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2E114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C1100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A6A0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26808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CF488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4BA3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F2D18"/>
    <w:multiLevelType w:val="hybridMultilevel"/>
    <w:tmpl w:val="3ACE601E"/>
    <w:lvl w:ilvl="0" w:tplc="BE4E4C40">
      <w:start w:val="1"/>
      <w:numFmt w:val="bullet"/>
      <w:lvlText w:val="-"/>
      <w:lvlJc w:val="left"/>
      <w:pPr>
        <w:ind w:left="7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0AC28">
      <w:start w:val="1"/>
      <w:numFmt w:val="bullet"/>
      <w:lvlText w:val="o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C4008">
      <w:start w:val="1"/>
      <w:numFmt w:val="bullet"/>
      <w:lvlText w:val="▪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C2C46">
      <w:start w:val="1"/>
      <w:numFmt w:val="bullet"/>
      <w:lvlText w:val="•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AE4D6">
      <w:start w:val="1"/>
      <w:numFmt w:val="bullet"/>
      <w:lvlText w:val="o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C8136">
      <w:start w:val="1"/>
      <w:numFmt w:val="bullet"/>
      <w:lvlText w:val="▪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B01E">
      <w:start w:val="1"/>
      <w:numFmt w:val="bullet"/>
      <w:lvlText w:val="•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08F74">
      <w:start w:val="1"/>
      <w:numFmt w:val="bullet"/>
      <w:lvlText w:val="o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4E56A">
      <w:start w:val="1"/>
      <w:numFmt w:val="bullet"/>
      <w:lvlText w:val="▪"/>
      <w:lvlJc w:val="left"/>
      <w:pPr>
        <w:ind w:left="64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3D4F9E"/>
    <w:multiLevelType w:val="hybridMultilevel"/>
    <w:tmpl w:val="6C2647B6"/>
    <w:lvl w:ilvl="0" w:tplc="8618E360">
      <w:start w:val="1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81588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0FB6E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23EFC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5A9E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8868A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21E0A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C787C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EBEC0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447793">
    <w:abstractNumId w:val="0"/>
  </w:num>
  <w:num w:numId="2" w16cid:durableId="565074109">
    <w:abstractNumId w:val="2"/>
  </w:num>
  <w:num w:numId="3" w16cid:durableId="160144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E6"/>
    <w:rsid w:val="000D21E6"/>
    <w:rsid w:val="0027791A"/>
    <w:rsid w:val="005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0069"/>
  <w15:docId w15:val="{4D740C65-BB83-45A3-AB69-13DCBF2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4"/>
      <w:ind w:left="10" w:right="3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54"/>
      <w:ind w:left="10" w:right="5" w:hanging="10"/>
      <w:jc w:val="center"/>
      <w:outlineLvl w:val="1"/>
    </w:pPr>
    <w:rPr>
      <w:rFonts w:ascii="Liberation Serif" w:eastAsia="Liberation Serif" w:hAnsi="Liberation Serif" w:cs="Liberation Serif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character" w:customStyle="1" w:styleId="Ttulo2Car">
    <w:name w:val="Título 2 Car"/>
    <w:link w:val="Ttulo2"/>
    <w:rPr>
      <w:rFonts w:ascii="Liberation Serif" w:eastAsia="Liberation Serif" w:hAnsi="Liberation Serif" w:cs="Liberation Serif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2024-11-11T13:25:00Z</dcterms:created>
  <dcterms:modified xsi:type="dcterms:W3CDTF">2024-11-11T13:25:00Z</dcterms:modified>
</cp:coreProperties>
</file>