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668205" w14:textId="77777777" w:rsidR="00586693" w:rsidRDefault="007D0F1B">
      <w:pPr>
        <w:spacing w:after="0" w:line="259" w:lineRule="auto"/>
        <w:ind w:left="0" w:firstLine="0"/>
        <w:jc w:val="left"/>
      </w:pPr>
      <w:r>
        <w:rPr>
          <w:b/>
          <w:i/>
        </w:rPr>
        <w:t>Expediente n.º.: 1903/2023</w:t>
      </w:r>
    </w:p>
    <w:p w14:paraId="7496CD6F" w14:textId="77777777" w:rsidR="00586693" w:rsidRDefault="007D0F1B">
      <w:pPr>
        <w:spacing w:after="0"/>
        <w:ind w:left="-5"/>
        <w:jc w:val="left"/>
      </w:pPr>
      <w:r>
        <w:rPr>
          <w:b/>
        </w:rPr>
        <w:t>Acta designación Titulares y Suplentes de las Mesas Electorales Elecciones Generales.</w:t>
      </w:r>
    </w:p>
    <w:p w14:paraId="58541070" w14:textId="77777777" w:rsidR="00586693" w:rsidRDefault="007D0F1B">
      <w:pPr>
        <w:ind w:left="-5"/>
      </w:pPr>
      <w:r>
        <w:rPr>
          <w:b/>
        </w:rPr>
        <w:t>Día y hora:</w:t>
      </w:r>
      <w:r>
        <w:t xml:space="preserve"> 27 de junio de 2023, a las 9,00 horas </w:t>
      </w:r>
    </w:p>
    <w:p w14:paraId="2C076EEE" w14:textId="77777777" w:rsidR="00586693" w:rsidRDefault="007D0F1B">
      <w:pPr>
        <w:spacing w:after="526"/>
        <w:ind w:left="-5"/>
      </w:pPr>
      <w:r>
        <w:rPr>
          <w:b/>
        </w:rPr>
        <w:t xml:space="preserve">Lugar de celebración: </w:t>
      </w:r>
      <w:r>
        <w:t>Salón de Plenos del Ayuntamiento</w:t>
      </w:r>
    </w:p>
    <w:p w14:paraId="34377CEC" w14:textId="77777777" w:rsidR="00586693" w:rsidRDefault="007D0F1B">
      <w:pPr>
        <w:spacing w:after="0" w:line="398" w:lineRule="auto"/>
        <w:ind w:left="2838" w:right="810" w:hanging="1632"/>
        <w:jc w:val="left"/>
      </w:pPr>
      <w:r>
        <w:rPr>
          <w:b/>
        </w:rPr>
        <w:t>ACTA DE LA SESIÓN EXTRAORDINARIA DEL PLENO DE 27 DE JUNIO DE 2023.</w:t>
      </w:r>
    </w:p>
    <w:p w14:paraId="4FC0491E" w14:textId="77777777" w:rsidR="00586693" w:rsidRDefault="007D0F1B">
      <w:pPr>
        <w:spacing w:after="170"/>
        <w:ind w:left="-5"/>
      </w:pPr>
      <w:r>
        <w:t>Reunidos, el día 27 de junio de 2023, siendo las 12:00 horas del propio día, el Pleno de este Ayuntamiento en sesión EXTRAORDINARIA, previamente convocada, bajo la Presidencia del Sr. Alcalde, con asistencia de los Sres./Sras. Concejales/Concejalas que asisten a la sesión.</w:t>
      </w:r>
    </w:p>
    <w:p w14:paraId="1EC1E682" w14:textId="77777777" w:rsidR="00586693" w:rsidRDefault="007D0F1B">
      <w:pPr>
        <w:spacing w:after="264"/>
        <w:ind w:left="-5"/>
        <w:jc w:val="left"/>
      </w:pPr>
      <w:r>
        <w:rPr>
          <w:b/>
        </w:rPr>
        <w:t xml:space="preserve">ASISTENTES </w:t>
      </w:r>
    </w:p>
    <w:p w14:paraId="0FB4BE34" w14:textId="77777777" w:rsidR="00586693" w:rsidRDefault="007D0F1B">
      <w:pPr>
        <w:numPr>
          <w:ilvl w:val="0"/>
          <w:numId w:val="1"/>
        </w:numPr>
        <w:ind w:hanging="360"/>
      </w:pPr>
      <w:r>
        <w:t>D. BORJA BARROSO JIMÉNEZ</w:t>
      </w:r>
    </w:p>
    <w:p w14:paraId="23F1947A" w14:textId="77777777" w:rsidR="00586693" w:rsidRDefault="007D0F1B">
      <w:pPr>
        <w:numPr>
          <w:ilvl w:val="0"/>
          <w:numId w:val="1"/>
        </w:numPr>
        <w:ind w:hanging="360"/>
      </w:pPr>
      <w:r>
        <w:t>D. WALTER MARTÍN CRUZ</w:t>
      </w:r>
    </w:p>
    <w:p w14:paraId="05D9E005" w14:textId="77777777" w:rsidR="00586693" w:rsidRDefault="007D0F1B">
      <w:pPr>
        <w:numPr>
          <w:ilvl w:val="0"/>
          <w:numId w:val="1"/>
        </w:numPr>
        <w:ind w:hanging="360"/>
      </w:pPr>
      <w:r>
        <w:t>Dª TERESA DE JESÚS ORTIZ RAMOS</w:t>
      </w:r>
    </w:p>
    <w:p w14:paraId="1273CF2D" w14:textId="77777777" w:rsidR="00586693" w:rsidRDefault="007D0F1B">
      <w:pPr>
        <w:numPr>
          <w:ilvl w:val="0"/>
          <w:numId w:val="1"/>
        </w:numPr>
        <w:ind w:hanging="36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3A47BED" wp14:editId="083339F9">
                <wp:simplePos x="0" y="0"/>
                <wp:positionH relativeFrom="page">
                  <wp:posOffset>6979011</wp:posOffset>
                </wp:positionH>
                <wp:positionV relativeFrom="page">
                  <wp:posOffset>6629703</wp:posOffset>
                </wp:positionV>
                <wp:extent cx="237530" cy="3185998"/>
                <wp:effectExtent l="0" t="0" r="0" b="0"/>
                <wp:wrapSquare wrapText="bothSides"/>
                <wp:docPr id="1788" name="Group 1788"/>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64" name="Rectangle 64"/>
                        <wps:cNvSpPr/>
                        <wps:spPr>
                          <a:xfrm rot="-5399999">
                            <a:off x="-1214418" y="1858355"/>
                            <a:ext cx="2542062" cy="113224"/>
                          </a:xfrm>
                          <a:prstGeom prst="rect">
                            <a:avLst/>
                          </a:prstGeom>
                          <a:ln>
                            <a:noFill/>
                          </a:ln>
                        </wps:spPr>
                        <wps:txbx>
                          <w:txbxContent>
                            <w:p w14:paraId="16AD1E0D" w14:textId="77777777" w:rsidR="00586693" w:rsidRDefault="007D0F1B">
                              <w:pPr>
                                <w:spacing w:after="160" w:line="259" w:lineRule="auto"/>
                                <w:ind w:left="0" w:firstLine="0"/>
                                <w:jc w:val="left"/>
                              </w:pPr>
                              <w:r>
                                <w:rPr>
                                  <w:rFonts w:ascii="Arial" w:eastAsia="Arial" w:hAnsi="Arial" w:cs="Arial"/>
                                  <w:sz w:val="12"/>
                                </w:rPr>
                                <w:t xml:space="preserve">Cód. Validación: N2Z5GDM5RMDANXWRGXM2N6SE3 </w:t>
                              </w:r>
                            </w:p>
                          </w:txbxContent>
                        </wps:txbx>
                        <wps:bodyPr horzOverflow="overflow" vert="horz" lIns="0" tIns="0" rIns="0" bIns="0" rtlCol="0">
                          <a:noAutofit/>
                        </wps:bodyPr>
                      </wps:wsp>
                      <wps:wsp>
                        <wps:cNvPr id="65" name="Rectangle 65"/>
                        <wps:cNvSpPr/>
                        <wps:spPr>
                          <a:xfrm rot="-5399999">
                            <a:off x="-1014628" y="1981947"/>
                            <a:ext cx="2294879" cy="113224"/>
                          </a:xfrm>
                          <a:prstGeom prst="rect">
                            <a:avLst/>
                          </a:prstGeom>
                          <a:ln>
                            <a:noFill/>
                          </a:ln>
                        </wps:spPr>
                        <wps:txbx>
                          <w:txbxContent>
                            <w:p w14:paraId="1CE93D82" w14:textId="77777777" w:rsidR="00586693" w:rsidRDefault="007D0F1B">
                              <w:pPr>
                                <w:spacing w:after="160" w:line="259" w:lineRule="auto"/>
                                <w:ind w:lef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66" name="Rectangle 66"/>
                        <wps:cNvSpPr/>
                        <wps:spPr>
                          <a:xfrm rot="-5399999">
                            <a:off x="-1909677" y="1010697"/>
                            <a:ext cx="4237377" cy="113224"/>
                          </a:xfrm>
                          <a:prstGeom prst="rect">
                            <a:avLst/>
                          </a:prstGeom>
                          <a:ln>
                            <a:noFill/>
                          </a:ln>
                        </wps:spPr>
                        <wps:txbx>
                          <w:txbxContent>
                            <w:p w14:paraId="2970F10A" w14:textId="77777777" w:rsidR="00586693" w:rsidRDefault="007D0F1B">
                              <w:pPr>
                                <w:spacing w:after="160" w:line="259" w:lineRule="auto"/>
                                <w:ind w:left="0" w:firstLine="0"/>
                                <w:jc w:val="left"/>
                              </w:pPr>
                              <w:r>
                                <w:rPr>
                                  <w:rFonts w:ascii="Arial" w:eastAsia="Arial" w:hAnsi="Arial" w:cs="Arial"/>
                                  <w:sz w:val="12"/>
                                </w:rPr>
                                <w:t xml:space="preserve">Documento firmado electrónicamente desde la plataforma esPublico Gestiona | Página 1 de 4 </w:t>
                              </w:r>
                            </w:p>
                          </w:txbxContent>
                        </wps:txbx>
                        <wps:bodyPr horzOverflow="overflow" vert="horz" lIns="0" tIns="0" rIns="0" bIns="0" rtlCol="0">
                          <a:noAutofit/>
                        </wps:bodyPr>
                      </wps:wsp>
                    </wpg:wgp>
                  </a:graphicData>
                </a:graphic>
              </wp:anchor>
            </w:drawing>
          </mc:Choice>
          <mc:Fallback xmlns:a="http://schemas.openxmlformats.org/drawingml/2006/main">
            <w:pict>
              <v:group id="Group 1788" style="width:18.7031pt;height:250.866pt;position:absolute;mso-position-horizontal-relative:page;mso-position-horizontal:absolute;margin-left:549.528pt;mso-position-vertical-relative:page;margin-top:522.024pt;" coordsize="2375,31859">
                <v:rect id="Rectangle 64" style="position:absolute;width:25420;height:1132;left:-12144;top:185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N2Z5GDM5RMDANXWRGXM2N6SE3 </w:t>
                        </w:r>
                      </w:p>
                    </w:txbxContent>
                  </v:textbox>
                </v:rect>
                <v:rect id="Rectangle 65" style="position:absolute;width:22948;height:1132;left:-10146;top:198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https://vallegranrey.sedelectronica.es/ </w:t>
                        </w:r>
                      </w:p>
                    </w:txbxContent>
                  </v:textbox>
                </v:rect>
                <v:rect id="Rectangle 66" style="position:absolute;width:42373;height:1132;left:-19096;top:101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4 </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3043B723" wp14:editId="30D57D9A">
                <wp:simplePos x="0" y="0"/>
                <wp:positionH relativeFrom="page">
                  <wp:posOffset>381000</wp:posOffset>
                </wp:positionH>
                <wp:positionV relativeFrom="page">
                  <wp:posOffset>1396997</wp:posOffset>
                </wp:positionV>
                <wp:extent cx="368300" cy="5921502"/>
                <wp:effectExtent l="0" t="0" r="0" b="0"/>
                <wp:wrapSquare wrapText="bothSides"/>
                <wp:docPr id="1789" name="Group 1789"/>
                <wp:cNvGraphicFramePr/>
                <a:graphic xmlns:a="http://schemas.openxmlformats.org/drawingml/2006/main">
                  <a:graphicData uri="http://schemas.microsoft.com/office/word/2010/wordprocessingGroup">
                    <wpg:wgp>
                      <wpg:cNvGrpSpPr/>
                      <wpg:grpSpPr>
                        <a:xfrm>
                          <a:off x="0" y="0"/>
                          <a:ext cx="368300" cy="5921502"/>
                          <a:chOff x="0" y="0"/>
                          <a:chExt cx="368300" cy="5921502"/>
                        </a:xfrm>
                      </wpg:grpSpPr>
                      <wps:wsp>
                        <wps:cNvPr id="67" name="Shape 67"/>
                        <wps:cNvSpPr/>
                        <wps:spPr>
                          <a:xfrm>
                            <a:off x="0" y="0"/>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68" name="Shape 68"/>
                        <wps:cNvSpPr/>
                        <wps:spPr>
                          <a:xfrm>
                            <a:off x="0" y="2992501"/>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89" style="width:29pt;height:466.26pt;position:absolute;mso-position-horizontal-relative:page;mso-position-horizontal:absolute;margin-left:30pt;mso-position-vertical-relative:page;margin-top:110pt;" coordsize="3683,59215">
                <v:shape id="Shape 67" style="position:absolute;width:3683;height:29290;left:0;top:0;" coordsize="368300,2929001" path="m0,2929001l368300,2929001l368300,0l0,0x">
                  <v:stroke weight="0.5pt" endcap="flat" joinstyle="miter" miterlimit="10" on="true" color="#808080"/>
                  <v:fill on="false" color="#000000" opacity="0"/>
                </v:shape>
                <v:shape id="Shape 68" style="position:absolute;width:3683;height:29290;left:0;top:29925;" coordsize="368300,2929001" path="m0,2929001l368300,2929001l368300,0l0,0x">
                  <v:stroke weight="0.5pt" endcap="flat" joinstyle="miter" miterlimit="10" on="true" color="#808080"/>
                  <v:fill on="false" color="#000000" opacity="0"/>
                </v:shape>
                <w10:wrap type="square"/>
              </v:group>
            </w:pict>
          </mc:Fallback>
        </mc:AlternateContent>
      </w:r>
      <w:r>
        <w:t>D. CARLOS GREGORIO GONZÁLEZ PÉREZ</w:t>
      </w:r>
    </w:p>
    <w:p w14:paraId="7FDF9D07" w14:textId="77777777" w:rsidR="00586693" w:rsidRDefault="007D0F1B">
      <w:pPr>
        <w:numPr>
          <w:ilvl w:val="0"/>
          <w:numId w:val="1"/>
        </w:numPr>
        <w:ind w:hanging="360"/>
      </w:pPr>
      <w:r>
        <w:t xml:space="preserve">Dª LORENA DAMAS BARROSO </w:t>
      </w:r>
    </w:p>
    <w:p w14:paraId="409811C6" w14:textId="77777777" w:rsidR="00586693" w:rsidRDefault="007D0F1B">
      <w:pPr>
        <w:numPr>
          <w:ilvl w:val="0"/>
          <w:numId w:val="1"/>
        </w:numPr>
        <w:ind w:hanging="360"/>
      </w:pPr>
      <w:r>
        <w:t>Dª ARIANA MESA CHINEA</w:t>
      </w:r>
    </w:p>
    <w:p w14:paraId="24EEB911" w14:textId="77777777" w:rsidR="00586693" w:rsidRDefault="007D0F1B">
      <w:pPr>
        <w:numPr>
          <w:ilvl w:val="0"/>
          <w:numId w:val="1"/>
        </w:numPr>
        <w:ind w:hanging="360"/>
      </w:pPr>
      <w:r>
        <w:t xml:space="preserve">D. ÁNGEL MANUEL PIÑERO CRUZ </w:t>
      </w:r>
    </w:p>
    <w:p w14:paraId="753E765F" w14:textId="77777777" w:rsidR="00586693" w:rsidRDefault="007D0F1B">
      <w:pPr>
        <w:numPr>
          <w:ilvl w:val="0"/>
          <w:numId w:val="1"/>
        </w:numPr>
        <w:ind w:hanging="360"/>
      </w:pPr>
      <w:r>
        <w:t xml:space="preserve">D. CARLOS ALBERTO HERNÁNDEZ CHINEA </w:t>
      </w:r>
    </w:p>
    <w:p w14:paraId="7850195D" w14:textId="77777777" w:rsidR="00586693" w:rsidRDefault="007D0F1B">
      <w:pPr>
        <w:numPr>
          <w:ilvl w:val="0"/>
          <w:numId w:val="1"/>
        </w:numPr>
        <w:spacing w:after="546"/>
        <w:ind w:hanging="360"/>
      </w:pPr>
      <w:r>
        <w:t xml:space="preserve">D. CRISTIAN POMARES SÁNCHEZ </w:t>
      </w:r>
    </w:p>
    <w:p w14:paraId="33E9F28E" w14:textId="77777777" w:rsidR="00586693" w:rsidRDefault="007D0F1B">
      <w:pPr>
        <w:spacing w:after="266"/>
        <w:ind w:left="-5"/>
      </w:pPr>
      <w:r>
        <w:t xml:space="preserve">La Corporación está asistida por la Secretaria Interventora Accidental de este Ayuntamiento que da fe del acto. </w:t>
      </w:r>
    </w:p>
    <w:p w14:paraId="310B0F79" w14:textId="77777777" w:rsidR="00586693" w:rsidRDefault="007D0F1B">
      <w:pPr>
        <w:spacing w:after="542"/>
        <w:ind w:left="-5"/>
      </w:pPr>
      <w:r>
        <w:t>Una vez verificada por la Secretaría la válida constitución del Pleno, dado que se cumple la asistencia mínima de un tercio del número legal de miembros, el Presidente abre la sesión, procediendo a la deliberación sobre los asuntos incluidos en el siguiente</w:t>
      </w:r>
    </w:p>
    <w:p w14:paraId="105D5F4A" w14:textId="77777777" w:rsidR="00586693" w:rsidRDefault="007D0F1B">
      <w:pPr>
        <w:spacing w:after="254" w:line="259" w:lineRule="auto"/>
        <w:ind w:left="7" w:firstLine="0"/>
        <w:jc w:val="center"/>
      </w:pPr>
      <w:r>
        <w:rPr>
          <w:b/>
        </w:rPr>
        <w:t>ORDEN DEL DÍA</w:t>
      </w:r>
    </w:p>
    <w:p w14:paraId="691D548D" w14:textId="77777777" w:rsidR="00586693" w:rsidRDefault="007D0F1B">
      <w:pPr>
        <w:spacing w:after="276" w:line="240" w:lineRule="auto"/>
        <w:ind w:left="0" w:firstLine="0"/>
        <w:jc w:val="left"/>
      </w:pPr>
      <w:r>
        <w:rPr>
          <w:b/>
          <w:u w:val="single" w:color="000000"/>
        </w:rPr>
        <w:t>ÚNICO. – DESIGNACIÓN DE MIEMBROS TITULARES Y SUPLENTES DE</w:t>
      </w:r>
      <w:r>
        <w:rPr>
          <w:b/>
        </w:rPr>
        <w:t xml:space="preserve"> </w:t>
      </w:r>
      <w:r>
        <w:rPr>
          <w:b/>
          <w:u w:val="single" w:color="000000"/>
        </w:rPr>
        <w:t xml:space="preserve">LAS MESAS ELECTORALES </w:t>
      </w:r>
    </w:p>
    <w:p w14:paraId="254187AE" w14:textId="77777777" w:rsidR="00586693" w:rsidRDefault="007D0F1B">
      <w:pPr>
        <w:ind w:left="-5"/>
      </w:pPr>
      <w:r>
        <w:t>Vista la Propuesta de Alcaldía que dice:</w:t>
      </w:r>
    </w:p>
    <w:p w14:paraId="5DFEEB9C" w14:textId="77777777" w:rsidR="00586693" w:rsidRDefault="007D0F1B">
      <w:pPr>
        <w:spacing w:after="0" w:line="259" w:lineRule="auto"/>
        <w:ind w:left="-3" w:right="-1165" w:firstLine="0"/>
        <w:jc w:val="left"/>
      </w:pPr>
      <w:r>
        <w:rPr>
          <w:rFonts w:ascii="Calibri" w:eastAsia="Calibri" w:hAnsi="Calibri" w:cs="Calibri"/>
          <w:noProof/>
          <w:sz w:val="22"/>
        </w:rPr>
        <w:lastRenderedPageBreak/>
        <mc:AlternateContent>
          <mc:Choice Requires="wpg">
            <w:drawing>
              <wp:inline distT="0" distB="0" distL="0" distR="0" wp14:anchorId="09404627" wp14:editId="01D00B68">
                <wp:extent cx="6136418" cy="8642210"/>
                <wp:effectExtent l="0" t="0" r="0" b="0"/>
                <wp:docPr id="1726" name="Group 1726"/>
                <wp:cNvGraphicFramePr/>
                <a:graphic xmlns:a="http://schemas.openxmlformats.org/drawingml/2006/main">
                  <a:graphicData uri="http://schemas.microsoft.com/office/word/2010/wordprocessingGroup">
                    <wpg:wgp>
                      <wpg:cNvGrpSpPr/>
                      <wpg:grpSpPr>
                        <a:xfrm>
                          <a:off x="0" y="0"/>
                          <a:ext cx="6136418" cy="8642210"/>
                          <a:chOff x="0" y="0"/>
                          <a:chExt cx="6136418" cy="8642210"/>
                        </a:xfrm>
                      </wpg:grpSpPr>
                      <pic:pic xmlns:pic="http://schemas.openxmlformats.org/drawingml/2006/picture">
                        <pic:nvPicPr>
                          <pic:cNvPr id="1984" name="Picture 1984"/>
                          <pic:cNvPicPr/>
                        </pic:nvPicPr>
                        <pic:blipFill>
                          <a:blip r:embed="rId7"/>
                          <a:stretch>
                            <a:fillRect/>
                          </a:stretch>
                        </pic:blipFill>
                        <pic:spPr>
                          <a:xfrm>
                            <a:off x="-4177" y="-3057"/>
                            <a:ext cx="5812537" cy="7485889"/>
                          </a:xfrm>
                          <a:prstGeom prst="rect">
                            <a:avLst/>
                          </a:prstGeom>
                        </pic:spPr>
                      </pic:pic>
                      <wps:wsp>
                        <wps:cNvPr id="80" name="Rectangle 80"/>
                        <wps:cNvSpPr/>
                        <wps:spPr>
                          <a:xfrm rot="-5399999">
                            <a:off x="4684469" y="7314568"/>
                            <a:ext cx="2542062" cy="113224"/>
                          </a:xfrm>
                          <a:prstGeom prst="rect">
                            <a:avLst/>
                          </a:prstGeom>
                          <a:ln>
                            <a:noFill/>
                          </a:ln>
                        </wps:spPr>
                        <wps:txbx>
                          <w:txbxContent>
                            <w:p w14:paraId="4AD50540" w14:textId="77777777" w:rsidR="00586693" w:rsidRDefault="007D0F1B">
                              <w:pPr>
                                <w:spacing w:after="160" w:line="259" w:lineRule="auto"/>
                                <w:ind w:left="0" w:firstLine="0"/>
                                <w:jc w:val="left"/>
                              </w:pPr>
                              <w:r>
                                <w:rPr>
                                  <w:rFonts w:ascii="Arial" w:eastAsia="Arial" w:hAnsi="Arial" w:cs="Arial"/>
                                  <w:sz w:val="12"/>
                                </w:rPr>
                                <w:t xml:space="preserve">Cód. Validación: N2Z5GDM5RMDANXWRGXM2N6SE3 </w:t>
                              </w:r>
                            </w:p>
                          </w:txbxContent>
                        </wps:txbx>
                        <wps:bodyPr horzOverflow="overflow" vert="horz" lIns="0" tIns="0" rIns="0" bIns="0" rtlCol="0">
                          <a:noAutofit/>
                        </wps:bodyPr>
                      </wps:wsp>
                      <wps:wsp>
                        <wps:cNvPr id="81" name="Rectangle 81"/>
                        <wps:cNvSpPr/>
                        <wps:spPr>
                          <a:xfrm rot="-5399999">
                            <a:off x="4884259" y="7438160"/>
                            <a:ext cx="2294879" cy="113224"/>
                          </a:xfrm>
                          <a:prstGeom prst="rect">
                            <a:avLst/>
                          </a:prstGeom>
                          <a:ln>
                            <a:noFill/>
                          </a:ln>
                        </wps:spPr>
                        <wps:txbx>
                          <w:txbxContent>
                            <w:p w14:paraId="07EF3E08" w14:textId="77777777" w:rsidR="00586693" w:rsidRDefault="007D0F1B">
                              <w:pPr>
                                <w:spacing w:after="160" w:line="259" w:lineRule="auto"/>
                                <w:ind w:lef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82" name="Rectangle 82"/>
                        <wps:cNvSpPr/>
                        <wps:spPr>
                          <a:xfrm rot="-5399999">
                            <a:off x="3989210" y="6466910"/>
                            <a:ext cx="4237377" cy="113224"/>
                          </a:xfrm>
                          <a:prstGeom prst="rect">
                            <a:avLst/>
                          </a:prstGeom>
                          <a:ln>
                            <a:noFill/>
                          </a:ln>
                        </wps:spPr>
                        <wps:txbx>
                          <w:txbxContent>
                            <w:p w14:paraId="1CD87E0D" w14:textId="77777777" w:rsidR="00586693" w:rsidRDefault="007D0F1B">
                              <w:pPr>
                                <w:spacing w:after="160" w:line="259" w:lineRule="auto"/>
                                <w:ind w:left="0" w:firstLine="0"/>
                                <w:jc w:val="left"/>
                              </w:pPr>
                              <w:r>
                                <w:rPr>
                                  <w:rFonts w:ascii="Arial" w:eastAsia="Arial" w:hAnsi="Arial" w:cs="Arial"/>
                                  <w:sz w:val="12"/>
                                </w:rPr>
                                <w:t xml:space="preserve">Documento firmado electrónicamente desde la plataforma esPublico Gestiona | Página 2 de 4 </w:t>
                              </w:r>
                            </w:p>
                          </w:txbxContent>
                        </wps:txbx>
                        <wps:bodyPr horzOverflow="overflow" vert="horz" lIns="0" tIns="0" rIns="0" bIns="0" rtlCol="0">
                          <a:noAutofit/>
                        </wps:bodyPr>
                      </wps:wsp>
                    </wpg:wgp>
                  </a:graphicData>
                </a:graphic>
              </wp:inline>
            </w:drawing>
          </mc:Choice>
          <mc:Fallback xmlns:a="http://schemas.openxmlformats.org/drawingml/2006/main">
            <w:pict>
              <v:group id="Group 1726" style="width:483.182pt;height:680.489pt;mso-position-horizontal-relative:char;mso-position-vertical-relative:line" coordsize="61364,86422">
                <v:shape id="Picture 1984" style="position:absolute;width:58125;height:74858;left:-41;top:-30;" filled="f">
                  <v:imagedata r:id="rId8"/>
                </v:shape>
                <v:rect id="Rectangle 80" style="position:absolute;width:25420;height:1132;left:46844;top:7314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N2Z5GDM5RMDANXWRGXM2N6SE3 </w:t>
                        </w:r>
                      </w:p>
                    </w:txbxContent>
                  </v:textbox>
                </v:rect>
                <v:rect id="Rectangle 81" style="position:absolute;width:22948;height:1132;left:48842;top:7438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https://vallegranrey.sedelectronica.es/ </w:t>
                        </w:r>
                      </w:p>
                    </w:txbxContent>
                  </v:textbox>
                </v:rect>
                <v:rect id="Rectangle 82" style="position:absolute;width:42373;height:1132;left:39892;top:6466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4 </w:t>
                        </w:r>
                      </w:p>
                    </w:txbxContent>
                  </v:textbox>
                </v:rect>
              </v:group>
            </w:pict>
          </mc:Fallback>
        </mc:AlternateContent>
      </w:r>
    </w:p>
    <w:p w14:paraId="17A1B1DE" w14:textId="77777777" w:rsidR="00586693" w:rsidRDefault="007D0F1B">
      <w:pPr>
        <w:spacing w:after="0" w:line="259" w:lineRule="auto"/>
        <w:ind w:left="-1704" w:right="57" w:firstLine="0"/>
        <w:jc w:val="left"/>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14:anchorId="255241F7" wp14:editId="5FB96883">
                <wp:simplePos x="0" y="0"/>
                <wp:positionH relativeFrom="page">
                  <wp:posOffset>6979011</wp:posOffset>
                </wp:positionH>
                <wp:positionV relativeFrom="page">
                  <wp:posOffset>6629703</wp:posOffset>
                </wp:positionV>
                <wp:extent cx="237530" cy="3185998"/>
                <wp:effectExtent l="0" t="0" r="0" b="0"/>
                <wp:wrapTopAndBottom/>
                <wp:docPr id="1728" name="Group 1728"/>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96" name="Rectangle 96"/>
                        <wps:cNvSpPr/>
                        <wps:spPr>
                          <a:xfrm rot="-5399999">
                            <a:off x="-1214418" y="1858355"/>
                            <a:ext cx="2542062" cy="113224"/>
                          </a:xfrm>
                          <a:prstGeom prst="rect">
                            <a:avLst/>
                          </a:prstGeom>
                          <a:ln>
                            <a:noFill/>
                          </a:ln>
                        </wps:spPr>
                        <wps:txbx>
                          <w:txbxContent>
                            <w:p w14:paraId="1CAF16B0" w14:textId="77777777" w:rsidR="00586693" w:rsidRDefault="007D0F1B">
                              <w:pPr>
                                <w:spacing w:after="160" w:line="259" w:lineRule="auto"/>
                                <w:ind w:left="0" w:firstLine="0"/>
                                <w:jc w:val="left"/>
                              </w:pPr>
                              <w:r>
                                <w:rPr>
                                  <w:rFonts w:ascii="Arial" w:eastAsia="Arial" w:hAnsi="Arial" w:cs="Arial"/>
                                  <w:sz w:val="12"/>
                                </w:rPr>
                                <w:t xml:space="preserve">Cód. Validación: N2Z5GDM5RMDANXWRGXM2N6SE3 </w:t>
                              </w:r>
                            </w:p>
                          </w:txbxContent>
                        </wps:txbx>
                        <wps:bodyPr horzOverflow="overflow" vert="horz" lIns="0" tIns="0" rIns="0" bIns="0" rtlCol="0">
                          <a:noAutofit/>
                        </wps:bodyPr>
                      </wps:wsp>
                      <wps:wsp>
                        <wps:cNvPr id="97" name="Rectangle 97"/>
                        <wps:cNvSpPr/>
                        <wps:spPr>
                          <a:xfrm rot="-5399999">
                            <a:off x="-1014628" y="1981947"/>
                            <a:ext cx="2294879" cy="113224"/>
                          </a:xfrm>
                          <a:prstGeom prst="rect">
                            <a:avLst/>
                          </a:prstGeom>
                          <a:ln>
                            <a:noFill/>
                          </a:ln>
                        </wps:spPr>
                        <wps:txbx>
                          <w:txbxContent>
                            <w:p w14:paraId="782D1D4C" w14:textId="77777777" w:rsidR="00586693" w:rsidRDefault="007D0F1B">
                              <w:pPr>
                                <w:spacing w:after="160" w:line="259" w:lineRule="auto"/>
                                <w:ind w:lef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98" name="Rectangle 98"/>
                        <wps:cNvSpPr/>
                        <wps:spPr>
                          <a:xfrm rot="-5399999">
                            <a:off x="-1909677" y="1010697"/>
                            <a:ext cx="4237377" cy="113224"/>
                          </a:xfrm>
                          <a:prstGeom prst="rect">
                            <a:avLst/>
                          </a:prstGeom>
                          <a:ln>
                            <a:noFill/>
                          </a:ln>
                        </wps:spPr>
                        <wps:txbx>
                          <w:txbxContent>
                            <w:p w14:paraId="5D35C8D4" w14:textId="77777777" w:rsidR="00586693" w:rsidRDefault="007D0F1B">
                              <w:pPr>
                                <w:spacing w:after="160" w:line="259" w:lineRule="auto"/>
                                <w:ind w:left="0" w:firstLine="0"/>
                                <w:jc w:val="left"/>
                              </w:pPr>
                              <w:r>
                                <w:rPr>
                                  <w:rFonts w:ascii="Arial" w:eastAsia="Arial" w:hAnsi="Arial" w:cs="Arial"/>
                                  <w:sz w:val="12"/>
                                </w:rPr>
                                <w:t xml:space="preserve">Documento firmado electrónicamente desde la plataforma esPublico Gestiona | Página 3 de 4 </w:t>
                              </w:r>
                            </w:p>
                          </w:txbxContent>
                        </wps:txbx>
                        <wps:bodyPr horzOverflow="overflow" vert="horz" lIns="0" tIns="0" rIns="0" bIns="0" rtlCol="0">
                          <a:noAutofit/>
                        </wps:bodyPr>
                      </wps:wsp>
                    </wpg:wgp>
                  </a:graphicData>
                </a:graphic>
              </wp:anchor>
            </w:drawing>
          </mc:Choice>
          <mc:Fallback xmlns:a="http://schemas.openxmlformats.org/drawingml/2006/main">
            <w:pict>
              <v:group id="Group 1728" style="width:18.7031pt;height:250.866pt;position:absolute;mso-position-horizontal-relative:page;mso-position-horizontal:absolute;margin-left:549.528pt;mso-position-vertical-relative:page;margin-top:522.024pt;" coordsize="2375,31859">
                <v:rect id="Rectangle 96" style="position:absolute;width:25420;height:1132;left:-12144;top:185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N2Z5GDM5RMDANXWRGXM2N6SE3 </w:t>
                        </w:r>
                      </w:p>
                    </w:txbxContent>
                  </v:textbox>
                </v:rect>
                <v:rect id="Rectangle 97" style="position:absolute;width:22948;height:1132;left:-10146;top:198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https://vallegranrey.sedelectronica.es/ </w:t>
                        </w:r>
                      </w:p>
                    </w:txbxContent>
                  </v:textbox>
                </v:rect>
                <v:rect id="Rectangle 98" style="position:absolute;width:42373;height:1132;left:-19096;top:101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4 </w:t>
                        </w:r>
                      </w:p>
                    </w:txbxContent>
                  </v:textbox>
                </v:rect>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6EB5AE1" wp14:editId="6E0A5C27">
                <wp:simplePos x="0" y="0"/>
                <wp:positionH relativeFrom="column">
                  <wp:posOffset>38100</wp:posOffset>
                </wp:positionH>
                <wp:positionV relativeFrom="paragraph">
                  <wp:posOffset>0</wp:posOffset>
                </wp:positionV>
                <wp:extent cx="5320030" cy="7752714"/>
                <wp:effectExtent l="0" t="0" r="0" b="0"/>
                <wp:wrapSquare wrapText="bothSides"/>
                <wp:docPr id="1727" name="Group 1727"/>
                <wp:cNvGraphicFramePr/>
                <a:graphic xmlns:a="http://schemas.openxmlformats.org/drawingml/2006/main">
                  <a:graphicData uri="http://schemas.microsoft.com/office/word/2010/wordprocessingGroup">
                    <wpg:wgp>
                      <wpg:cNvGrpSpPr/>
                      <wpg:grpSpPr>
                        <a:xfrm>
                          <a:off x="0" y="0"/>
                          <a:ext cx="5320030" cy="7752714"/>
                          <a:chOff x="0" y="0"/>
                          <a:chExt cx="5320030" cy="7752714"/>
                        </a:xfrm>
                      </wpg:grpSpPr>
                      <pic:pic xmlns:pic="http://schemas.openxmlformats.org/drawingml/2006/picture">
                        <pic:nvPicPr>
                          <pic:cNvPr id="1988" name="Picture 1988"/>
                          <pic:cNvPicPr/>
                        </pic:nvPicPr>
                        <pic:blipFill>
                          <a:blip r:embed="rId9"/>
                          <a:stretch>
                            <a:fillRect/>
                          </a:stretch>
                        </pic:blipFill>
                        <pic:spPr>
                          <a:xfrm>
                            <a:off x="107188" y="-3057"/>
                            <a:ext cx="5102352" cy="6547104"/>
                          </a:xfrm>
                          <a:prstGeom prst="rect">
                            <a:avLst/>
                          </a:prstGeom>
                        </pic:spPr>
                      </pic:pic>
                      <pic:pic xmlns:pic="http://schemas.openxmlformats.org/drawingml/2006/picture">
                        <pic:nvPicPr>
                          <pic:cNvPr id="1989" name="Picture 1989"/>
                          <pic:cNvPicPr/>
                        </pic:nvPicPr>
                        <pic:blipFill>
                          <a:blip r:embed="rId10"/>
                          <a:stretch>
                            <a:fillRect/>
                          </a:stretch>
                        </pic:blipFill>
                        <pic:spPr>
                          <a:xfrm>
                            <a:off x="-3555" y="6540998"/>
                            <a:ext cx="5324857" cy="1213104"/>
                          </a:xfrm>
                          <a:prstGeom prst="rect">
                            <a:avLst/>
                          </a:prstGeom>
                        </pic:spPr>
                      </pic:pic>
                    </wpg:wgp>
                  </a:graphicData>
                </a:graphic>
              </wp:anchor>
            </w:drawing>
          </mc:Choice>
          <mc:Fallback xmlns:a="http://schemas.openxmlformats.org/drawingml/2006/main">
            <w:pict>
              <v:group id="Group 1727" style="width:418.9pt;height:610.45pt;position:absolute;mso-position-horizontal-relative:text;mso-position-horizontal:absolute;margin-left:2.99998pt;mso-position-vertical-relative:text;margin-top:0pt;" coordsize="53200,77527">
                <v:shape id="Picture 1988" style="position:absolute;width:51023;height:65471;left:1071;top:-30;" filled="f">
                  <v:imagedata r:id="rId11"/>
                </v:shape>
                <v:shape id="Picture 1989" style="position:absolute;width:53248;height:12131;left:-35;top:65409;" filled="f">
                  <v:imagedata r:id="rId12"/>
                </v:shape>
                <w10:wrap type="square"/>
              </v:group>
            </w:pict>
          </mc:Fallback>
        </mc:AlternateContent>
      </w:r>
      <w:r>
        <w:br w:type="page"/>
      </w:r>
    </w:p>
    <w:p w14:paraId="31313E3B" w14:textId="77777777" w:rsidR="00586693" w:rsidRDefault="007D0F1B">
      <w:pPr>
        <w:spacing w:after="264"/>
        <w:ind w:left="-5"/>
      </w:pPr>
      <w:r>
        <w:t xml:space="preserve">El Ayuntamiento Pleno, adopta, </w:t>
      </w:r>
      <w:r>
        <w:rPr>
          <w:b/>
        </w:rPr>
        <w:t>por unanimidad</w:t>
      </w:r>
      <w:r>
        <w:t>, la aprobación del siguiente acuerdo:</w:t>
      </w:r>
    </w:p>
    <w:p w14:paraId="492D3A32" w14:textId="77777777" w:rsidR="00586693" w:rsidRDefault="007D0F1B">
      <w:pPr>
        <w:spacing w:after="266"/>
        <w:ind w:left="-5"/>
      </w:pPr>
      <w:r>
        <w:rPr>
          <w:b/>
        </w:rPr>
        <w:t>PRIMERO.</w:t>
      </w:r>
      <w:r>
        <w:t xml:space="preserve"> Proceder a realizar el sorteo público con el objeto de designar a los Presidentes y Vocales de cada Mesa Electoral, así como a dos suplentes para cada uno de los miembros de la Mesas</w:t>
      </w:r>
    </w:p>
    <w:p w14:paraId="671E650E" w14:textId="77777777" w:rsidR="00586693" w:rsidRDefault="007D0F1B">
      <w:pPr>
        <w:spacing w:after="266"/>
        <w:ind w:left="-5"/>
      </w:pPr>
      <w:r>
        <w:rPr>
          <w:b/>
        </w:rPr>
        <w:t>SEGUNDO.</w:t>
      </w:r>
      <w:r>
        <w:t xml:space="preserve"> De conformidad con los resultados del sorteo, designar a los miembros de las Mesas Electorales relacionados y adjuntos en el expediente de su razón.</w:t>
      </w:r>
    </w:p>
    <w:p w14:paraId="1417C293" w14:textId="77777777" w:rsidR="00586693" w:rsidRDefault="007D0F1B">
      <w:pPr>
        <w:spacing w:after="266"/>
        <w:ind w:left="-5"/>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E7E2C05" wp14:editId="696B8C5D">
                <wp:simplePos x="0" y="0"/>
                <wp:positionH relativeFrom="page">
                  <wp:posOffset>6979011</wp:posOffset>
                </wp:positionH>
                <wp:positionV relativeFrom="page">
                  <wp:posOffset>6629703</wp:posOffset>
                </wp:positionV>
                <wp:extent cx="237530" cy="3185998"/>
                <wp:effectExtent l="0" t="0" r="0" b="0"/>
                <wp:wrapTopAndBottom/>
                <wp:docPr id="1729" name="Group 1729"/>
                <wp:cNvGraphicFramePr/>
                <a:graphic xmlns:a="http://schemas.openxmlformats.org/drawingml/2006/main">
                  <a:graphicData uri="http://schemas.microsoft.com/office/word/2010/wordprocessingGroup">
                    <wpg:wgp>
                      <wpg:cNvGrpSpPr/>
                      <wpg:grpSpPr>
                        <a:xfrm>
                          <a:off x="0" y="0"/>
                          <a:ext cx="237530" cy="3185998"/>
                          <a:chOff x="0" y="0"/>
                          <a:chExt cx="237530" cy="3185998"/>
                        </a:xfrm>
                      </wpg:grpSpPr>
                      <wps:wsp>
                        <wps:cNvPr id="138" name="Rectangle 138"/>
                        <wps:cNvSpPr/>
                        <wps:spPr>
                          <a:xfrm rot="-5399999">
                            <a:off x="-1214418" y="1858355"/>
                            <a:ext cx="2542062" cy="113224"/>
                          </a:xfrm>
                          <a:prstGeom prst="rect">
                            <a:avLst/>
                          </a:prstGeom>
                          <a:ln>
                            <a:noFill/>
                          </a:ln>
                        </wps:spPr>
                        <wps:txbx>
                          <w:txbxContent>
                            <w:p w14:paraId="36150D18" w14:textId="77777777" w:rsidR="00586693" w:rsidRDefault="007D0F1B">
                              <w:pPr>
                                <w:spacing w:after="160" w:line="259" w:lineRule="auto"/>
                                <w:ind w:left="0" w:firstLine="0"/>
                                <w:jc w:val="left"/>
                              </w:pPr>
                              <w:r>
                                <w:rPr>
                                  <w:rFonts w:ascii="Arial" w:eastAsia="Arial" w:hAnsi="Arial" w:cs="Arial"/>
                                  <w:sz w:val="12"/>
                                </w:rPr>
                                <w:t xml:space="preserve">Cód. Validación: N2Z5GDM5RMDANXWRGXM2N6SE3 </w:t>
                              </w:r>
                            </w:p>
                          </w:txbxContent>
                        </wps:txbx>
                        <wps:bodyPr horzOverflow="overflow" vert="horz" lIns="0" tIns="0" rIns="0" bIns="0" rtlCol="0">
                          <a:noAutofit/>
                        </wps:bodyPr>
                      </wps:wsp>
                      <wps:wsp>
                        <wps:cNvPr id="139" name="Rectangle 139"/>
                        <wps:cNvSpPr/>
                        <wps:spPr>
                          <a:xfrm rot="-5399999">
                            <a:off x="-1014628" y="1981947"/>
                            <a:ext cx="2294879" cy="113224"/>
                          </a:xfrm>
                          <a:prstGeom prst="rect">
                            <a:avLst/>
                          </a:prstGeom>
                          <a:ln>
                            <a:noFill/>
                          </a:ln>
                        </wps:spPr>
                        <wps:txbx>
                          <w:txbxContent>
                            <w:p w14:paraId="12987C1C" w14:textId="77777777" w:rsidR="00586693" w:rsidRDefault="007D0F1B">
                              <w:pPr>
                                <w:spacing w:after="160" w:line="259" w:lineRule="auto"/>
                                <w:ind w:left="0" w:firstLine="0"/>
                                <w:jc w:val="left"/>
                              </w:pPr>
                              <w:r>
                                <w:rPr>
                                  <w:rFonts w:ascii="Arial" w:eastAsia="Arial" w:hAnsi="Arial" w:cs="Arial"/>
                                  <w:sz w:val="12"/>
                                </w:rPr>
                                <w:t xml:space="preserve">Verificación: https://vallegranrey.sedelectronica.es/ </w:t>
                              </w:r>
                            </w:p>
                          </w:txbxContent>
                        </wps:txbx>
                        <wps:bodyPr horzOverflow="overflow" vert="horz" lIns="0" tIns="0" rIns="0" bIns="0" rtlCol="0">
                          <a:noAutofit/>
                        </wps:bodyPr>
                      </wps:wsp>
                      <wps:wsp>
                        <wps:cNvPr id="140" name="Rectangle 140"/>
                        <wps:cNvSpPr/>
                        <wps:spPr>
                          <a:xfrm rot="-5399999">
                            <a:off x="-1909677" y="1010697"/>
                            <a:ext cx="4237377" cy="113224"/>
                          </a:xfrm>
                          <a:prstGeom prst="rect">
                            <a:avLst/>
                          </a:prstGeom>
                          <a:ln>
                            <a:noFill/>
                          </a:ln>
                        </wps:spPr>
                        <wps:txbx>
                          <w:txbxContent>
                            <w:p w14:paraId="264F5F2A" w14:textId="77777777" w:rsidR="00586693" w:rsidRDefault="007D0F1B">
                              <w:pPr>
                                <w:spacing w:after="160" w:line="259" w:lineRule="auto"/>
                                <w:ind w:left="0" w:firstLine="0"/>
                                <w:jc w:val="left"/>
                              </w:pPr>
                              <w:r>
                                <w:rPr>
                                  <w:rFonts w:ascii="Arial" w:eastAsia="Arial" w:hAnsi="Arial" w:cs="Arial"/>
                                  <w:sz w:val="12"/>
                                </w:rPr>
                                <w:t xml:space="preserve">Documento firmado electrónicamente desde la plataforma esPublico Gestiona | Página 4 de 4 </w:t>
                              </w:r>
                            </w:p>
                          </w:txbxContent>
                        </wps:txbx>
                        <wps:bodyPr horzOverflow="overflow" vert="horz" lIns="0" tIns="0" rIns="0" bIns="0" rtlCol="0">
                          <a:noAutofit/>
                        </wps:bodyPr>
                      </wps:wsp>
                    </wpg:wgp>
                  </a:graphicData>
                </a:graphic>
              </wp:anchor>
            </w:drawing>
          </mc:Choice>
          <mc:Fallback xmlns:a="http://schemas.openxmlformats.org/drawingml/2006/main">
            <w:pict>
              <v:group id="Group 1729" style="width:18.7031pt;height:250.866pt;position:absolute;mso-position-horizontal-relative:page;mso-position-horizontal:absolute;margin-left:549.528pt;mso-position-vertical-relative:page;margin-top:522.024pt;" coordsize="2375,31859">
                <v:rect id="Rectangle 138" style="position:absolute;width:25420;height:1132;left:-12144;top:1858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N2Z5GDM5RMDANXWRGXM2N6SE3 </w:t>
                        </w:r>
                      </w:p>
                    </w:txbxContent>
                  </v:textbox>
                </v:rect>
                <v:rect id="Rectangle 139" style="position:absolute;width:22948;height:1132;left:-10146;top:1981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https://vallegranrey.sedelectronica.es/ </w:t>
                        </w:r>
                      </w:p>
                    </w:txbxContent>
                  </v:textbox>
                </v:rect>
                <v:rect id="Rectangle 140" style="position:absolute;width:42373;height:1132;left:-19096;top:101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4 </w:t>
                        </w:r>
                      </w:p>
                    </w:txbxContent>
                  </v:textbox>
                </v:rect>
                <w10:wrap type="topAndBottom"/>
              </v:group>
            </w:pict>
          </mc:Fallback>
        </mc:AlternateContent>
      </w:r>
      <w:r>
        <w:rPr>
          <w:b/>
        </w:rPr>
        <w:t>TERCERO.</w:t>
      </w:r>
      <w:r>
        <w:t xml:space="preserve"> Notificar la referida designación como Presidente y Vocales de las Mesas Electorales, a los interesados, en el plazo de tres días.</w:t>
      </w:r>
    </w:p>
    <w:p w14:paraId="6E9037DF" w14:textId="77777777" w:rsidR="00586693" w:rsidRDefault="007D0F1B">
      <w:pPr>
        <w:spacing w:after="266"/>
        <w:ind w:left="-5"/>
      </w:pPr>
      <w:r>
        <w:t>Se hace saber a las personas notificadas que el Ministerio del Interior ha diseñado una aplicación, para la tramitación electrónica de las excusas que puedan invocar ante la JEZ, sin perjuicio de poder dirigir las mismas, en la manera tradicional.</w:t>
      </w:r>
    </w:p>
    <w:p w14:paraId="2DBC683D" w14:textId="77777777" w:rsidR="00586693" w:rsidRDefault="007D0F1B">
      <w:pPr>
        <w:spacing w:after="264"/>
        <w:ind w:left="-5"/>
      </w:pPr>
      <w:r>
        <w:rPr>
          <w:b/>
        </w:rPr>
        <w:t>CUARTO.</w:t>
      </w:r>
      <w:r>
        <w:t xml:space="preserve"> Comunicar el presente Acuerdo a la Junta Electoral de Zona</w:t>
      </w:r>
    </w:p>
    <w:p w14:paraId="2FF7BA50" w14:textId="77777777" w:rsidR="00586693" w:rsidRDefault="007D0F1B">
      <w:pPr>
        <w:spacing w:after="266"/>
        <w:ind w:left="-5"/>
      </w:pPr>
      <w:r>
        <w:t xml:space="preserve">Y no habiendo más asuntos que tratar y cumpliendo el objeto del acto, el AlcaldePresidente levanta la Sesión siendo las 12,32 horas, de lo cual como Secretaria Accidental doy fe. </w:t>
      </w:r>
    </w:p>
    <w:p w14:paraId="4DB353D9" w14:textId="77777777" w:rsidR="00586693" w:rsidRDefault="007D0F1B">
      <w:pPr>
        <w:ind w:left="-5"/>
      </w:pPr>
      <w:r>
        <w:t>DOCUMENTO FIRMADO ELECTRÓNICAMENTE</w:t>
      </w:r>
    </w:p>
    <w:sectPr w:rsidR="00586693">
      <w:headerReference w:type="even" r:id="rId13"/>
      <w:headerReference w:type="default" r:id="rId14"/>
      <w:footerReference w:type="even" r:id="rId15"/>
      <w:footerReference w:type="default" r:id="rId16"/>
      <w:headerReference w:type="first" r:id="rId17"/>
      <w:footerReference w:type="first" r:id="rId18"/>
      <w:pgSz w:w="11906" w:h="16838"/>
      <w:pgMar w:top="1848" w:right="1707" w:bottom="1380" w:left="1704" w:header="707" w:footer="5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28127F" w14:textId="77777777" w:rsidR="007D0F1B" w:rsidRDefault="007D0F1B">
      <w:pPr>
        <w:spacing w:after="0" w:line="240" w:lineRule="auto"/>
      </w:pPr>
      <w:r>
        <w:separator/>
      </w:r>
    </w:p>
  </w:endnote>
  <w:endnote w:type="continuationSeparator" w:id="0">
    <w:p w14:paraId="13625427" w14:textId="77777777" w:rsidR="007D0F1B" w:rsidRDefault="007D0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panose1 w:val="02020603050405020304"/>
    <w:charset w:val="00"/>
    <w:family w:val="roman"/>
    <w:pitch w:val="variable"/>
    <w:sig w:usb0="E0000AFF" w:usb1="500078FF" w:usb2="00000021" w:usb3="00000000" w:csb0="000001B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panose1 w:val="020F0502020204030204"/>
    <w:charset w:val="00"/>
    <w:family w:val="swiss"/>
    <w:pitch w:val="variable"/>
    <w:sig w:usb0="E10002FF" w:usb1="5000ECFF" w:usb2="0000000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C7063" w14:textId="77777777" w:rsidR="00586693" w:rsidRDefault="007D0F1B">
    <w:pPr>
      <w:spacing w:after="0" w:line="240" w:lineRule="auto"/>
      <w:ind w:left="648" w:right="643" w:hanging="648"/>
      <w:jc w:val="left"/>
    </w:pPr>
    <w:r>
      <w:rPr>
        <w:noProof/>
      </w:rPr>
      <w:drawing>
        <wp:anchor distT="0" distB="0" distL="114300" distR="114300" simplePos="0" relativeHeight="251661312" behindDoc="0" locked="0" layoutInCell="1" allowOverlap="0" wp14:anchorId="72E0415B" wp14:editId="203823DE">
          <wp:simplePos x="0" y="0"/>
          <wp:positionH relativeFrom="page">
            <wp:posOffset>6768593</wp:posOffset>
          </wp:positionH>
          <wp:positionV relativeFrom="page">
            <wp:posOffset>9879200</wp:posOffset>
          </wp:positionV>
          <wp:extent cx="444500" cy="444500"/>
          <wp:effectExtent l="0" t="0" r="0" b="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
                  <a:stretch>
                    <a:fillRect/>
                  </a:stretch>
                </pic:blipFill>
                <pic:spPr>
                  <a:xfrm rot="-5399999">
                    <a:off x="0" y="0"/>
                    <a:ext cx="444500" cy="444500"/>
                  </a:xfrm>
                  <a:prstGeom prst="rect">
                    <a:avLst/>
                  </a:prstGeom>
                </pic:spPr>
              </pic:pic>
            </a:graphicData>
          </a:graphic>
        </wp:anchor>
      </w:drawing>
    </w:r>
    <w:r>
      <w:rPr>
        <w:rFonts w:ascii="Carlito" w:eastAsia="Carlito" w:hAnsi="Carlito" w:cs="Carlito"/>
        <w:sz w:val="18"/>
      </w:rPr>
      <w:t xml:space="preserve">Ayuntamiento de Valle Gran Rey C.I.F. – P3804900 C-C/. La Calera, 1 38870 Valle Gran Rey (La Gomera) Tel: 922805000 – Fax: 922805637 – Email: </w:t>
    </w:r>
    <w:r>
      <w:rPr>
        <w:rFonts w:ascii="Carlito" w:eastAsia="Carlito" w:hAnsi="Carlito" w:cs="Carlito"/>
        <w:color w:val="0000FF"/>
        <w:sz w:val="18"/>
      </w:rPr>
      <w:t>información@vallegranrey.eshttp://www.vallegranrey.es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C92EA" w14:textId="77777777" w:rsidR="00586693" w:rsidRDefault="007D0F1B">
    <w:pPr>
      <w:spacing w:after="0" w:line="240" w:lineRule="auto"/>
      <w:ind w:left="648" w:right="643" w:hanging="648"/>
      <w:jc w:val="left"/>
    </w:pPr>
    <w:r>
      <w:rPr>
        <w:noProof/>
      </w:rPr>
      <w:drawing>
        <wp:anchor distT="0" distB="0" distL="114300" distR="114300" simplePos="0" relativeHeight="251662336" behindDoc="0" locked="0" layoutInCell="1" allowOverlap="0" wp14:anchorId="24C4AD07" wp14:editId="282EB3EB">
          <wp:simplePos x="0" y="0"/>
          <wp:positionH relativeFrom="page">
            <wp:posOffset>6768593</wp:posOffset>
          </wp:positionH>
          <wp:positionV relativeFrom="page">
            <wp:posOffset>9879200</wp:posOffset>
          </wp:positionV>
          <wp:extent cx="444500" cy="444500"/>
          <wp:effectExtent l="0" t="0" r="0" b="0"/>
          <wp:wrapSquare wrapText="bothSides"/>
          <wp:docPr id="831080812"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
                  <a:stretch>
                    <a:fillRect/>
                  </a:stretch>
                </pic:blipFill>
                <pic:spPr>
                  <a:xfrm rot="-5399999">
                    <a:off x="0" y="0"/>
                    <a:ext cx="444500" cy="444500"/>
                  </a:xfrm>
                  <a:prstGeom prst="rect">
                    <a:avLst/>
                  </a:prstGeom>
                </pic:spPr>
              </pic:pic>
            </a:graphicData>
          </a:graphic>
        </wp:anchor>
      </w:drawing>
    </w:r>
    <w:r>
      <w:rPr>
        <w:rFonts w:ascii="Carlito" w:eastAsia="Carlito" w:hAnsi="Carlito" w:cs="Carlito"/>
        <w:sz w:val="18"/>
      </w:rPr>
      <w:t xml:space="preserve">Ayuntamiento de Valle Gran Rey C.I.F. – P3804900 C-C/. La Calera, 1 38870 Valle Gran Rey (La Gomera) Tel: 922805000 – Fax: 922805637 – Email: </w:t>
    </w:r>
    <w:r>
      <w:rPr>
        <w:rFonts w:ascii="Carlito" w:eastAsia="Carlito" w:hAnsi="Carlito" w:cs="Carlito"/>
        <w:color w:val="0000FF"/>
        <w:sz w:val="18"/>
      </w:rPr>
      <w:t>información@vallegranrey.eshttp://www.vallegranrey.es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FE831" w14:textId="77777777" w:rsidR="00586693" w:rsidRDefault="007D0F1B">
    <w:pPr>
      <w:spacing w:after="0" w:line="240" w:lineRule="auto"/>
      <w:ind w:left="648" w:right="643" w:hanging="648"/>
      <w:jc w:val="left"/>
    </w:pPr>
    <w:r>
      <w:rPr>
        <w:noProof/>
      </w:rPr>
      <w:drawing>
        <wp:anchor distT="0" distB="0" distL="114300" distR="114300" simplePos="0" relativeHeight="251663360" behindDoc="0" locked="0" layoutInCell="1" allowOverlap="0" wp14:anchorId="01C5997F" wp14:editId="149E4441">
          <wp:simplePos x="0" y="0"/>
          <wp:positionH relativeFrom="page">
            <wp:posOffset>6768593</wp:posOffset>
          </wp:positionH>
          <wp:positionV relativeFrom="page">
            <wp:posOffset>9879200</wp:posOffset>
          </wp:positionV>
          <wp:extent cx="444500" cy="444500"/>
          <wp:effectExtent l="0" t="0" r="0" b="0"/>
          <wp:wrapSquare wrapText="bothSides"/>
          <wp:docPr id="1066488235"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
                  <a:stretch>
                    <a:fillRect/>
                  </a:stretch>
                </pic:blipFill>
                <pic:spPr>
                  <a:xfrm rot="-5399999">
                    <a:off x="0" y="0"/>
                    <a:ext cx="444500" cy="444500"/>
                  </a:xfrm>
                  <a:prstGeom prst="rect">
                    <a:avLst/>
                  </a:prstGeom>
                </pic:spPr>
              </pic:pic>
            </a:graphicData>
          </a:graphic>
        </wp:anchor>
      </w:drawing>
    </w:r>
    <w:r>
      <w:rPr>
        <w:rFonts w:ascii="Carlito" w:eastAsia="Carlito" w:hAnsi="Carlito" w:cs="Carlito"/>
        <w:sz w:val="18"/>
      </w:rPr>
      <w:t xml:space="preserve">Ayuntamiento de Valle Gran Rey C.I.F. – P3804900 C-C/. La Calera, 1 38870 Valle Gran Rey (La Gomera) Tel: 922805000 – Fax: 922805637 – Email: </w:t>
    </w:r>
    <w:r>
      <w:rPr>
        <w:rFonts w:ascii="Carlito" w:eastAsia="Carlito" w:hAnsi="Carlito" w:cs="Carlito"/>
        <w:color w:val="0000FF"/>
        <w:sz w:val="18"/>
      </w:rPr>
      <w:t>información@vallegranrey.eshttp://www.vallegranrey.es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06CB57" w14:textId="77777777" w:rsidR="007D0F1B" w:rsidRDefault="007D0F1B">
      <w:pPr>
        <w:spacing w:after="0" w:line="240" w:lineRule="auto"/>
      </w:pPr>
      <w:r>
        <w:separator/>
      </w:r>
    </w:p>
  </w:footnote>
  <w:footnote w:type="continuationSeparator" w:id="0">
    <w:p w14:paraId="0D77C31A" w14:textId="77777777" w:rsidR="007D0F1B" w:rsidRDefault="007D0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307FC" w14:textId="77777777" w:rsidR="00586693" w:rsidRDefault="007D0F1B">
    <w:pPr>
      <w:spacing w:after="0" w:line="259" w:lineRule="auto"/>
      <w:ind w:left="-1704" w:right="5678" w:firstLine="0"/>
      <w:jc w:val="left"/>
    </w:pPr>
    <w:r>
      <w:rPr>
        <w:noProof/>
      </w:rPr>
      <w:drawing>
        <wp:anchor distT="0" distB="0" distL="114300" distR="114300" simplePos="0" relativeHeight="251658240" behindDoc="0" locked="0" layoutInCell="1" allowOverlap="0" wp14:anchorId="5C29A995" wp14:editId="455B9B6F">
          <wp:simplePos x="0" y="0"/>
          <wp:positionH relativeFrom="page">
            <wp:posOffset>1080135</wp:posOffset>
          </wp:positionH>
          <wp:positionV relativeFrom="page">
            <wp:posOffset>448955</wp:posOffset>
          </wp:positionV>
          <wp:extent cx="1790700" cy="7239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790700" cy="7239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F454E" w14:textId="77777777" w:rsidR="00586693" w:rsidRDefault="007D0F1B">
    <w:pPr>
      <w:spacing w:after="0" w:line="259" w:lineRule="auto"/>
      <w:ind w:left="-1704" w:right="5678" w:firstLine="0"/>
      <w:jc w:val="left"/>
    </w:pPr>
    <w:r>
      <w:rPr>
        <w:noProof/>
      </w:rPr>
      <w:drawing>
        <wp:anchor distT="0" distB="0" distL="114300" distR="114300" simplePos="0" relativeHeight="251659264" behindDoc="0" locked="0" layoutInCell="1" allowOverlap="0" wp14:anchorId="6666D726" wp14:editId="1258C73E">
          <wp:simplePos x="0" y="0"/>
          <wp:positionH relativeFrom="page">
            <wp:posOffset>1080135</wp:posOffset>
          </wp:positionH>
          <wp:positionV relativeFrom="page">
            <wp:posOffset>448955</wp:posOffset>
          </wp:positionV>
          <wp:extent cx="1790700" cy="723900"/>
          <wp:effectExtent l="0" t="0" r="0" b="0"/>
          <wp:wrapSquare wrapText="bothSides"/>
          <wp:docPr id="200236527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790700" cy="7239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10957" w14:textId="77777777" w:rsidR="00586693" w:rsidRDefault="007D0F1B">
    <w:pPr>
      <w:spacing w:after="0" w:line="259" w:lineRule="auto"/>
      <w:ind w:left="-1704" w:right="5678" w:firstLine="0"/>
      <w:jc w:val="left"/>
    </w:pPr>
    <w:r>
      <w:rPr>
        <w:noProof/>
      </w:rPr>
      <w:drawing>
        <wp:anchor distT="0" distB="0" distL="114300" distR="114300" simplePos="0" relativeHeight="251660288" behindDoc="0" locked="0" layoutInCell="1" allowOverlap="0" wp14:anchorId="22B91810" wp14:editId="31DCE18D">
          <wp:simplePos x="0" y="0"/>
          <wp:positionH relativeFrom="page">
            <wp:posOffset>1080135</wp:posOffset>
          </wp:positionH>
          <wp:positionV relativeFrom="page">
            <wp:posOffset>448955</wp:posOffset>
          </wp:positionV>
          <wp:extent cx="1790700" cy="723900"/>
          <wp:effectExtent l="0" t="0" r="0" b="0"/>
          <wp:wrapSquare wrapText="bothSides"/>
          <wp:docPr id="51298389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1790700" cy="723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194922"/>
    <w:multiLevelType w:val="hybridMultilevel"/>
    <w:tmpl w:val="C76CF786"/>
    <w:lvl w:ilvl="0" w:tplc="97A4D966">
      <w:start w:val="1"/>
      <w:numFmt w:val="bullet"/>
      <w:lvlText w:val="-"/>
      <w:lvlJc w:val="left"/>
      <w:pPr>
        <w:ind w:left="72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1" w:tplc="E1A89FBA">
      <w:start w:val="1"/>
      <w:numFmt w:val="bullet"/>
      <w:lvlText w:val="o"/>
      <w:lvlJc w:val="left"/>
      <w:pPr>
        <w:ind w:left="144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2" w:tplc="43548426">
      <w:start w:val="1"/>
      <w:numFmt w:val="bullet"/>
      <w:lvlText w:val="▪"/>
      <w:lvlJc w:val="left"/>
      <w:pPr>
        <w:ind w:left="216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3" w:tplc="0E064290">
      <w:start w:val="1"/>
      <w:numFmt w:val="bullet"/>
      <w:lvlText w:val="•"/>
      <w:lvlJc w:val="left"/>
      <w:pPr>
        <w:ind w:left="288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4" w:tplc="2348D45E">
      <w:start w:val="1"/>
      <w:numFmt w:val="bullet"/>
      <w:lvlText w:val="o"/>
      <w:lvlJc w:val="left"/>
      <w:pPr>
        <w:ind w:left="360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5" w:tplc="AC106D5E">
      <w:start w:val="1"/>
      <w:numFmt w:val="bullet"/>
      <w:lvlText w:val="▪"/>
      <w:lvlJc w:val="left"/>
      <w:pPr>
        <w:ind w:left="432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6" w:tplc="0EF4E566">
      <w:start w:val="1"/>
      <w:numFmt w:val="bullet"/>
      <w:lvlText w:val="•"/>
      <w:lvlJc w:val="left"/>
      <w:pPr>
        <w:ind w:left="504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7" w:tplc="2774F534">
      <w:start w:val="1"/>
      <w:numFmt w:val="bullet"/>
      <w:lvlText w:val="o"/>
      <w:lvlJc w:val="left"/>
      <w:pPr>
        <w:ind w:left="576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lvl w:ilvl="8" w:tplc="8B5CF418">
      <w:start w:val="1"/>
      <w:numFmt w:val="bullet"/>
      <w:lvlText w:val="▪"/>
      <w:lvlJc w:val="left"/>
      <w:pPr>
        <w:ind w:left="6480"/>
      </w:pPr>
      <w:rPr>
        <w:rFonts w:ascii="Liberation Serif" w:eastAsia="Liberation Serif" w:hAnsi="Liberation Serif" w:cs="Liberation Serif"/>
        <w:b w:val="0"/>
        <w:i w:val="0"/>
        <w:strike w:val="0"/>
        <w:dstrike w:val="0"/>
        <w:color w:val="000000"/>
        <w:sz w:val="24"/>
        <w:szCs w:val="24"/>
        <w:u w:val="none" w:color="000000"/>
        <w:bdr w:val="none" w:sz="0" w:space="0" w:color="auto"/>
        <w:shd w:val="clear" w:color="auto" w:fill="auto"/>
        <w:vertAlign w:val="baseline"/>
      </w:rPr>
    </w:lvl>
  </w:abstractNum>
  <w:num w:numId="1" w16cid:durableId="1243250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693"/>
    <w:rsid w:val="00586693"/>
    <w:rsid w:val="007D0F1B"/>
    <w:rsid w:val="007F62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2DEAB"/>
  <w15:docId w15:val="{170AEC85-F084-41BA-915F-326F5D1C8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s-ES" w:eastAsia="es-E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50" w:lineRule="auto"/>
      <w:ind w:left="10" w:hanging="10"/>
      <w:jc w:val="both"/>
    </w:pPr>
    <w:rPr>
      <w:rFonts w:ascii="Liberation Serif" w:eastAsia="Liberation Serif" w:hAnsi="Liberation Serif" w:cs="Liberation Serif"/>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376</Words>
  <Characters>2069</Characters>
  <Application>Microsoft Office Word</Application>
  <DocSecurity>0</DocSecurity>
  <Lines>17</Lines>
  <Paragraphs>4</Paragraphs>
  <ScaleCrop>false</ScaleCrop>
  <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Isabel Perez Gutierrez</dc:creator>
  <cp:keywords/>
  <cp:lastModifiedBy>Roberto Luis Riera Briceño</cp:lastModifiedBy>
  <cp:revision>2</cp:revision>
  <dcterms:created xsi:type="dcterms:W3CDTF">2024-11-11T14:07:00Z</dcterms:created>
  <dcterms:modified xsi:type="dcterms:W3CDTF">2024-11-11T14:07:00Z</dcterms:modified>
</cp:coreProperties>
</file>